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3778" w:rsidRDefault="00A73778" w:rsidP="00A73778">
      <w:pPr>
        <w:widowControl w:val="0"/>
        <w:autoSpaceDE w:val="0"/>
        <w:autoSpaceDN w:val="0"/>
        <w:adjustRightInd w:val="0"/>
        <w:jc w:val="center"/>
        <w:rPr>
          <w:rFonts w:ascii="Times" w:hAnsi="Times" w:cs="Times"/>
          <w:sz w:val="32"/>
          <w:szCs w:val="32"/>
        </w:rPr>
      </w:pPr>
      <w:r>
        <w:rPr>
          <w:rFonts w:ascii="Arial" w:hAnsi="Arial" w:cs="Arial"/>
          <w:b/>
          <w:bCs/>
          <w:sz w:val="32"/>
          <w:szCs w:val="32"/>
        </w:rPr>
        <w:t>BYLAWS</w:t>
      </w:r>
    </w:p>
    <w:p w:rsidR="00A73778" w:rsidRDefault="00A73778" w:rsidP="00A73778">
      <w:pPr>
        <w:widowControl w:val="0"/>
        <w:autoSpaceDE w:val="0"/>
        <w:autoSpaceDN w:val="0"/>
        <w:adjustRightInd w:val="0"/>
        <w:jc w:val="center"/>
        <w:rPr>
          <w:rFonts w:ascii="Times" w:hAnsi="Times" w:cs="Times"/>
          <w:sz w:val="32"/>
          <w:szCs w:val="32"/>
        </w:rPr>
      </w:pPr>
      <w:r>
        <w:rPr>
          <w:rFonts w:ascii="Arial" w:hAnsi="Arial" w:cs="Arial"/>
          <w:b/>
          <w:bCs/>
          <w:sz w:val="32"/>
          <w:szCs w:val="32"/>
        </w:rPr>
        <w:t>FOR ETA TAU CHAPTER</w:t>
      </w:r>
    </w:p>
    <w:p w:rsidR="00A73778" w:rsidRDefault="00A73778" w:rsidP="00A73778">
      <w:pPr>
        <w:widowControl w:val="0"/>
        <w:autoSpaceDE w:val="0"/>
        <w:autoSpaceDN w:val="0"/>
        <w:adjustRightInd w:val="0"/>
        <w:jc w:val="center"/>
        <w:rPr>
          <w:rFonts w:ascii="Times" w:hAnsi="Times" w:cs="Times"/>
          <w:sz w:val="32"/>
          <w:szCs w:val="32"/>
        </w:rPr>
      </w:pPr>
      <w:r>
        <w:rPr>
          <w:rFonts w:ascii="Arial" w:hAnsi="Arial" w:cs="Arial"/>
          <w:b/>
          <w:bCs/>
          <w:sz w:val="32"/>
          <w:szCs w:val="32"/>
        </w:rPr>
        <w:t>OF KAPPA DELTA SORORITY</w:t>
      </w:r>
    </w:p>
    <w:p w:rsidR="00A73778" w:rsidRDefault="00A73778" w:rsidP="00A73778">
      <w:pPr>
        <w:widowControl w:val="0"/>
        <w:autoSpaceDE w:val="0"/>
        <w:autoSpaceDN w:val="0"/>
        <w:adjustRightInd w:val="0"/>
        <w:jc w:val="center"/>
        <w:rPr>
          <w:rFonts w:ascii="Times" w:hAnsi="Times" w:cs="Times"/>
          <w:sz w:val="32"/>
          <w:szCs w:val="32"/>
        </w:rPr>
      </w:pPr>
      <w:r>
        <w:rPr>
          <w:rFonts w:ascii="Arial" w:hAnsi="Arial" w:cs="Arial"/>
          <w:b/>
          <w:bCs/>
          <w:sz w:val="32"/>
          <w:szCs w:val="32"/>
        </w:rPr>
        <w:t>Revised, February 19, 2012</w:t>
      </w:r>
    </w:p>
    <w:p w:rsidR="00A73778" w:rsidRDefault="00A73778" w:rsidP="00A73778">
      <w:pPr>
        <w:widowControl w:val="0"/>
        <w:autoSpaceDE w:val="0"/>
        <w:autoSpaceDN w:val="0"/>
        <w:adjustRightInd w:val="0"/>
        <w:rPr>
          <w:rFonts w:ascii="Times" w:hAnsi="Times" w:cs="Times"/>
          <w:sz w:val="32"/>
          <w:szCs w:val="32"/>
        </w:rPr>
      </w:pPr>
    </w:p>
    <w:p w:rsidR="00A73778" w:rsidRDefault="00A73778" w:rsidP="00A73778">
      <w:pPr>
        <w:widowControl w:val="0"/>
        <w:autoSpaceDE w:val="0"/>
        <w:autoSpaceDN w:val="0"/>
        <w:adjustRightInd w:val="0"/>
        <w:jc w:val="center"/>
        <w:rPr>
          <w:rFonts w:ascii="Times" w:hAnsi="Times" w:cs="Times"/>
          <w:sz w:val="32"/>
          <w:szCs w:val="32"/>
        </w:rPr>
      </w:pPr>
      <w:r>
        <w:rPr>
          <w:rFonts w:ascii="Arial" w:hAnsi="Arial" w:cs="Arial"/>
          <w:b/>
          <w:bCs/>
          <w:sz w:val="32"/>
          <w:szCs w:val="32"/>
        </w:rPr>
        <w:t>Article I. - Name and Residence</w:t>
      </w:r>
    </w:p>
    <w:p w:rsidR="00A73778" w:rsidRDefault="00A73778" w:rsidP="00A73778">
      <w:pPr>
        <w:widowControl w:val="0"/>
        <w:autoSpaceDE w:val="0"/>
        <w:autoSpaceDN w:val="0"/>
        <w:adjustRightInd w:val="0"/>
        <w:rPr>
          <w:rFonts w:ascii="Times" w:hAnsi="Times" w:cs="Times"/>
          <w:sz w:val="32"/>
          <w:szCs w:val="32"/>
        </w:rPr>
      </w:pPr>
    </w:p>
    <w:p w:rsidR="00A73778" w:rsidRDefault="00A73778" w:rsidP="00A73778">
      <w:pPr>
        <w:widowControl w:val="0"/>
        <w:autoSpaceDE w:val="0"/>
        <w:autoSpaceDN w:val="0"/>
        <w:adjustRightInd w:val="0"/>
        <w:ind w:left="1920" w:hanging="1920"/>
        <w:rPr>
          <w:rFonts w:ascii="Times" w:hAnsi="Times" w:cs="Times"/>
          <w:sz w:val="32"/>
          <w:szCs w:val="32"/>
        </w:rPr>
      </w:pPr>
      <w:r>
        <w:rPr>
          <w:rFonts w:ascii="Times New Roman" w:hAnsi="Times New Roman" w:cs="Times New Roman"/>
          <w:sz w:val="32"/>
          <w:szCs w:val="32"/>
        </w:rPr>
        <w:t>Section A.</w:t>
      </w:r>
      <w:r>
        <w:rPr>
          <w:rFonts w:ascii="Times New Roman" w:hAnsi="Times New Roman" w:cs="Times New Roman"/>
          <w:sz w:val="32"/>
          <w:szCs w:val="32"/>
        </w:rPr>
        <w:tab/>
        <w:t>The name of this organization shall be Eta Tau chapter of Kappa Delta Sorority, Inc.; so named on, December 5, 2010 at Florida Gulf Coast University.</w:t>
      </w:r>
    </w:p>
    <w:p w:rsidR="00A73778" w:rsidRDefault="00A73778" w:rsidP="00A73778">
      <w:pPr>
        <w:widowControl w:val="0"/>
        <w:autoSpaceDE w:val="0"/>
        <w:autoSpaceDN w:val="0"/>
        <w:adjustRightInd w:val="0"/>
        <w:rPr>
          <w:rFonts w:ascii="Times" w:hAnsi="Times" w:cs="Times"/>
          <w:sz w:val="32"/>
          <w:szCs w:val="32"/>
        </w:rPr>
      </w:pPr>
    </w:p>
    <w:p w:rsidR="00A73778" w:rsidRDefault="00A73778" w:rsidP="00A73778">
      <w:pPr>
        <w:widowControl w:val="0"/>
        <w:autoSpaceDE w:val="0"/>
        <w:autoSpaceDN w:val="0"/>
        <w:adjustRightInd w:val="0"/>
        <w:ind w:left="1920" w:hanging="1920"/>
        <w:rPr>
          <w:rFonts w:ascii="Times" w:hAnsi="Times" w:cs="Times"/>
          <w:sz w:val="32"/>
          <w:szCs w:val="32"/>
        </w:rPr>
      </w:pPr>
      <w:r>
        <w:rPr>
          <w:rFonts w:ascii="Times New Roman" w:hAnsi="Times New Roman" w:cs="Times New Roman"/>
          <w:sz w:val="32"/>
          <w:szCs w:val="32"/>
        </w:rPr>
        <w:t>Section B.</w:t>
      </w:r>
      <w:r>
        <w:rPr>
          <w:rFonts w:ascii="Times New Roman" w:hAnsi="Times New Roman" w:cs="Times New Roman"/>
          <w:sz w:val="32"/>
          <w:szCs w:val="32"/>
        </w:rPr>
        <w:tab/>
        <w:t xml:space="preserve">The official mailing address shall be </w:t>
      </w:r>
      <w:r w:rsidR="00EA2310">
        <w:rPr>
          <w:rFonts w:ascii="Times New Roman" w:hAnsi="Times New Roman" w:cs="Times New Roman"/>
          <w:sz w:val="32"/>
          <w:szCs w:val="32"/>
        </w:rPr>
        <w:t>FGCU Office o</w:t>
      </w:r>
      <w:r>
        <w:rPr>
          <w:rFonts w:ascii="Times New Roman" w:hAnsi="Times New Roman" w:cs="Times New Roman"/>
          <w:sz w:val="32"/>
          <w:szCs w:val="32"/>
        </w:rPr>
        <w:t xml:space="preserve">f Student Involvement Attn Kappa Delta 10501 </w:t>
      </w:r>
      <w:r w:rsidR="00EA2310">
        <w:rPr>
          <w:rFonts w:ascii="Times New Roman" w:hAnsi="Times New Roman" w:cs="Times New Roman"/>
          <w:sz w:val="32"/>
          <w:szCs w:val="32"/>
        </w:rPr>
        <w:t>FGCU</w:t>
      </w:r>
      <w:r>
        <w:rPr>
          <w:rFonts w:ascii="Times New Roman" w:hAnsi="Times New Roman" w:cs="Times New Roman"/>
          <w:sz w:val="32"/>
          <w:szCs w:val="32"/>
        </w:rPr>
        <w:t xml:space="preserve"> Blvd, South Fort Myers, Fl 33965-6565.</w:t>
      </w:r>
    </w:p>
    <w:p w:rsidR="00A73778" w:rsidRDefault="00A73778" w:rsidP="00A73778">
      <w:pPr>
        <w:widowControl w:val="0"/>
        <w:autoSpaceDE w:val="0"/>
        <w:autoSpaceDN w:val="0"/>
        <w:adjustRightInd w:val="0"/>
        <w:rPr>
          <w:rFonts w:ascii="Times" w:hAnsi="Times" w:cs="Times"/>
          <w:sz w:val="32"/>
          <w:szCs w:val="32"/>
        </w:rPr>
      </w:pPr>
    </w:p>
    <w:p w:rsidR="00A73778" w:rsidRDefault="00A73778" w:rsidP="00A73778">
      <w:pPr>
        <w:widowControl w:val="0"/>
        <w:autoSpaceDE w:val="0"/>
        <w:autoSpaceDN w:val="0"/>
        <w:adjustRightInd w:val="0"/>
        <w:jc w:val="center"/>
        <w:rPr>
          <w:rFonts w:ascii="Times" w:hAnsi="Times" w:cs="Times"/>
          <w:sz w:val="32"/>
          <w:szCs w:val="32"/>
        </w:rPr>
      </w:pPr>
      <w:r>
        <w:rPr>
          <w:rFonts w:ascii="Arial" w:hAnsi="Arial" w:cs="Arial"/>
          <w:b/>
          <w:bCs/>
          <w:sz w:val="32"/>
          <w:szCs w:val="32"/>
        </w:rPr>
        <w:t>Article II. - Purpose and Object</w:t>
      </w:r>
    </w:p>
    <w:p w:rsidR="00A73778" w:rsidRDefault="00A73778" w:rsidP="00A73778">
      <w:pPr>
        <w:widowControl w:val="0"/>
        <w:autoSpaceDE w:val="0"/>
        <w:autoSpaceDN w:val="0"/>
        <w:adjustRightInd w:val="0"/>
        <w:rPr>
          <w:rFonts w:ascii="Times" w:hAnsi="Times" w:cs="Times"/>
          <w:sz w:val="32"/>
          <w:szCs w:val="32"/>
        </w:rPr>
      </w:pPr>
    </w:p>
    <w:p w:rsidR="00A73778" w:rsidRDefault="00A73778" w:rsidP="00A73778">
      <w:pPr>
        <w:widowControl w:val="0"/>
        <w:autoSpaceDE w:val="0"/>
        <w:autoSpaceDN w:val="0"/>
        <w:adjustRightInd w:val="0"/>
        <w:rPr>
          <w:rFonts w:ascii="Times" w:hAnsi="Times" w:cs="Times"/>
          <w:sz w:val="32"/>
          <w:szCs w:val="32"/>
        </w:rPr>
      </w:pPr>
      <w:r>
        <w:rPr>
          <w:rFonts w:ascii="Times New Roman" w:hAnsi="Times New Roman" w:cs="Times New Roman"/>
          <w:sz w:val="32"/>
          <w:szCs w:val="32"/>
        </w:rPr>
        <w:t>The object of Eta Tau chapter is to further the purposes and objects of the National Kappa Delta Sorority, Inc.</w:t>
      </w:r>
    </w:p>
    <w:p w:rsidR="00A73778" w:rsidRDefault="00A73778" w:rsidP="00A73778">
      <w:pPr>
        <w:widowControl w:val="0"/>
        <w:autoSpaceDE w:val="0"/>
        <w:autoSpaceDN w:val="0"/>
        <w:adjustRightInd w:val="0"/>
        <w:rPr>
          <w:rFonts w:ascii="Times" w:hAnsi="Times" w:cs="Times"/>
          <w:sz w:val="32"/>
          <w:szCs w:val="32"/>
        </w:rPr>
      </w:pPr>
    </w:p>
    <w:p w:rsidR="00A73778" w:rsidRDefault="00A73778" w:rsidP="00A73778">
      <w:pPr>
        <w:widowControl w:val="0"/>
        <w:autoSpaceDE w:val="0"/>
        <w:autoSpaceDN w:val="0"/>
        <w:adjustRightInd w:val="0"/>
        <w:jc w:val="center"/>
        <w:rPr>
          <w:rFonts w:ascii="Times" w:hAnsi="Times" w:cs="Times"/>
          <w:sz w:val="32"/>
          <w:szCs w:val="32"/>
        </w:rPr>
      </w:pPr>
      <w:r>
        <w:rPr>
          <w:rFonts w:ascii="Arial" w:hAnsi="Arial" w:cs="Arial"/>
          <w:b/>
          <w:bCs/>
          <w:sz w:val="32"/>
          <w:szCs w:val="32"/>
        </w:rPr>
        <w:t>Article III. - Membership</w:t>
      </w:r>
    </w:p>
    <w:p w:rsidR="00A73778" w:rsidRDefault="00A73778" w:rsidP="00A73778">
      <w:pPr>
        <w:widowControl w:val="0"/>
        <w:autoSpaceDE w:val="0"/>
        <w:autoSpaceDN w:val="0"/>
        <w:adjustRightInd w:val="0"/>
        <w:rPr>
          <w:rFonts w:ascii="Times" w:hAnsi="Times" w:cs="Times"/>
          <w:sz w:val="32"/>
          <w:szCs w:val="32"/>
        </w:rPr>
      </w:pPr>
    </w:p>
    <w:p w:rsidR="00A73778" w:rsidRDefault="00A73778" w:rsidP="00A73778">
      <w:pPr>
        <w:widowControl w:val="0"/>
        <w:autoSpaceDE w:val="0"/>
        <w:autoSpaceDN w:val="0"/>
        <w:adjustRightInd w:val="0"/>
        <w:ind w:left="1920" w:hanging="1920"/>
        <w:rPr>
          <w:rFonts w:ascii="Times" w:hAnsi="Times" w:cs="Times"/>
          <w:sz w:val="32"/>
          <w:szCs w:val="32"/>
        </w:rPr>
      </w:pPr>
      <w:r>
        <w:rPr>
          <w:rFonts w:ascii="Times New Roman" w:hAnsi="Times New Roman" w:cs="Times New Roman"/>
          <w:sz w:val="32"/>
          <w:szCs w:val="32"/>
        </w:rPr>
        <w:t>Section A.</w:t>
      </w:r>
      <w:r>
        <w:rPr>
          <w:rFonts w:ascii="Times New Roman" w:hAnsi="Times New Roman" w:cs="Times New Roman"/>
          <w:sz w:val="32"/>
          <w:szCs w:val="32"/>
        </w:rPr>
        <w:tab/>
        <w:t>Any female matriculate of Florida Gulf Coast University shall be eligible for pledging Eta Tau chapter of Kappa Delta Sorority if she meets Panhellenic, chapter, and National Kappa Delta requirements.  A potential new member must have (2.50 GPA from previous term and is the same for freshman and underclassman.). If the potential new member is a transfer student, Eta Tau chapter must check with the college or university from which she is transferring to determine her eligibility.</w:t>
      </w:r>
    </w:p>
    <w:p w:rsidR="00A73778" w:rsidRDefault="00A73778" w:rsidP="00A73778">
      <w:pPr>
        <w:widowControl w:val="0"/>
        <w:autoSpaceDE w:val="0"/>
        <w:autoSpaceDN w:val="0"/>
        <w:adjustRightInd w:val="0"/>
        <w:rPr>
          <w:rFonts w:ascii="Times" w:hAnsi="Times" w:cs="Times"/>
          <w:sz w:val="32"/>
          <w:szCs w:val="32"/>
        </w:rPr>
      </w:pPr>
    </w:p>
    <w:p w:rsidR="00A73778" w:rsidRDefault="00A73778" w:rsidP="00A73778">
      <w:pPr>
        <w:widowControl w:val="0"/>
        <w:autoSpaceDE w:val="0"/>
        <w:autoSpaceDN w:val="0"/>
        <w:adjustRightInd w:val="0"/>
        <w:ind w:left="1920" w:hanging="1920"/>
        <w:rPr>
          <w:rFonts w:ascii="Times" w:hAnsi="Times" w:cs="Times"/>
          <w:sz w:val="32"/>
          <w:szCs w:val="32"/>
        </w:rPr>
      </w:pPr>
      <w:r>
        <w:rPr>
          <w:rFonts w:ascii="Times New Roman" w:hAnsi="Times New Roman" w:cs="Times New Roman"/>
          <w:sz w:val="32"/>
          <w:szCs w:val="32"/>
        </w:rPr>
        <w:t>Section B.</w:t>
      </w:r>
      <w:r>
        <w:rPr>
          <w:rFonts w:ascii="Times New Roman" w:hAnsi="Times New Roman" w:cs="Times New Roman"/>
          <w:sz w:val="32"/>
          <w:szCs w:val="32"/>
        </w:rPr>
        <w:tab/>
        <w:t>The membership recruitment procedures of Eta Tau chapter are in accordance with Florida Gulf Coast University Panhellenic Council and the National Panhellenic Conference.</w:t>
      </w:r>
    </w:p>
    <w:p w:rsidR="00A73778" w:rsidRDefault="00A73778" w:rsidP="00A73778">
      <w:pPr>
        <w:widowControl w:val="0"/>
        <w:autoSpaceDE w:val="0"/>
        <w:autoSpaceDN w:val="0"/>
        <w:adjustRightInd w:val="0"/>
        <w:rPr>
          <w:rFonts w:ascii="Times" w:hAnsi="Times" w:cs="Times"/>
          <w:sz w:val="32"/>
          <w:szCs w:val="32"/>
        </w:rPr>
      </w:pPr>
    </w:p>
    <w:p w:rsidR="00A73778" w:rsidRDefault="00A73778" w:rsidP="00A73778">
      <w:pPr>
        <w:widowControl w:val="0"/>
        <w:autoSpaceDE w:val="0"/>
        <w:autoSpaceDN w:val="0"/>
        <w:adjustRightInd w:val="0"/>
        <w:ind w:left="1920" w:hanging="1920"/>
        <w:rPr>
          <w:rFonts w:ascii="Times" w:hAnsi="Times" w:cs="Times"/>
          <w:sz w:val="32"/>
          <w:szCs w:val="32"/>
        </w:rPr>
      </w:pPr>
      <w:r>
        <w:rPr>
          <w:rFonts w:ascii="Times New Roman" w:hAnsi="Times New Roman" w:cs="Times New Roman"/>
          <w:sz w:val="32"/>
          <w:szCs w:val="32"/>
        </w:rPr>
        <w:t>Section C.</w:t>
      </w:r>
      <w:r>
        <w:rPr>
          <w:rFonts w:ascii="Times New Roman" w:hAnsi="Times New Roman" w:cs="Times New Roman"/>
          <w:sz w:val="32"/>
          <w:szCs w:val="32"/>
        </w:rPr>
        <w:tab/>
        <w:t xml:space="preserve">The reasons to cast a negative vote shall be the same as those listed in the most current edition of the </w:t>
      </w:r>
      <w:r>
        <w:rPr>
          <w:rFonts w:ascii="Times New Roman" w:hAnsi="Times New Roman" w:cs="Times New Roman"/>
          <w:i/>
          <w:iCs/>
          <w:sz w:val="32"/>
          <w:szCs w:val="32"/>
        </w:rPr>
        <w:t>Chapter Officers’ Handbook</w:t>
      </w:r>
      <w:r>
        <w:rPr>
          <w:rFonts w:ascii="Times New Roman" w:hAnsi="Times New Roman" w:cs="Times New Roman"/>
          <w:sz w:val="32"/>
          <w:szCs w:val="32"/>
        </w:rPr>
        <w:t xml:space="preserve"> and/or </w:t>
      </w:r>
      <w:r>
        <w:rPr>
          <w:rFonts w:ascii="Times New Roman" w:hAnsi="Times New Roman" w:cs="Times New Roman"/>
          <w:i/>
          <w:iCs/>
          <w:sz w:val="32"/>
          <w:szCs w:val="32"/>
        </w:rPr>
        <w:t>Recruitment Manual</w:t>
      </w:r>
      <w:r>
        <w:rPr>
          <w:rFonts w:ascii="Times New Roman" w:hAnsi="Times New Roman" w:cs="Times New Roman"/>
          <w:sz w:val="32"/>
          <w:szCs w:val="32"/>
        </w:rPr>
        <w:t xml:space="preserve"> of Kappa Delta Sorority.</w:t>
      </w:r>
    </w:p>
    <w:p w:rsidR="00A73778" w:rsidRDefault="00A73778" w:rsidP="00A73778">
      <w:pPr>
        <w:widowControl w:val="0"/>
        <w:autoSpaceDE w:val="0"/>
        <w:autoSpaceDN w:val="0"/>
        <w:adjustRightInd w:val="0"/>
        <w:rPr>
          <w:rFonts w:ascii="Times" w:hAnsi="Times" w:cs="Times"/>
          <w:sz w:val="32"/>
          <w:szCs w:val="32"/>
        </w:rPr>
      </w:pPr>
    </w:p>
    <w:p w:rsidR="00A73778" w:rsidRPr="00DA2760" w:rsidRDefault="00A73778" w:rsidP="00DA2760">
      <w:pPr>
        <w:widowControl w:val="0"/>
        <w:autoSpaceDE w:val="0"/>
        <w:autoSpaceDN w:val="0"/>
        <w:adjustRightInd w:val="0"/>
        <w:ind w:left="1920" w:hanging="1920"/>
        <w:rPr>
          <w:rFonts w:ascii="Times New Roman" w:hAnsi="Times New Roman" w:cs="Times New Roman"/>
          <w:sz w:val="32"/>
          <w:szCs w:val="32"/>
        </w:rPr>
      </w:pPr>
      <w:r>
        <w:rPr>
          <w:rFonts w:ascii="Times New Roman" w:hAnsi="Times New Roman" w:cs="Times New Roman"/>
          <w:sz w:val="32"/>
          <w:szCs w:val="32"/>
        </w:rPr>
        <w:t>Section D.</w:t>
      </w:r>
      <w:r>
        <w:rPr>
          <w:rFonts w:ascii="Times New Roman" w:hAnsi="Times New Roman" w:cs="Times New Roman"/>
          <w:sz w:val="32"/>
          <w:szCs w:val="32"/>
        </w:rPr>
        <w:tab/>
        <w:t xml:space="preserve">During the formal recruitment period, Eta Tau chapter will follow the </w:t>
      </w:r>
      <w:r w:rsidR="00DA2760">
        <w:rPr>
          <w:rFonts w:ascii="Times New Roman" w:hAnsi="Times New Roman" w:cs="Times New Roman"/>
          <w:sz w:val="32"/>
          <w:szCs w:val="32"/>
        </w:rPr>
        <w:t>Alternative</w:t>
      </w:r>
      <w:r>
        <w:rPr>
          <w:rFonts w:ascii="Times New Roman" w:hAnsi="Times New Roman" w:cs="Times New Roman"/>
          <w:sz w:val="32"/>
          <w:szCs w:val="32"/>
        </w:rPr>
        <w:t xml:space="preserve"> Selection System</w:t>
      </w:r>
      <w:r w:rsidR="00DA2760">
        <w:rPr>
          <w:rFonts w:ascii="Times New Roman" w:hAnsi="Times New Roman" w:cs="Times New Roman"/>
          <w:sz w:val="32"/>
          <w:szCs w:val="32"/>
        </w:rPr>
        <w:t>.</w:t>
      </w:r>
    </w:p>
    <w:p w:rsidR="00A73778" w:rsidRDefault="00A73778" w:rsidP="00A73778">
      <w:pPr>
        <w:widowControl w:val="0"/>
        <w:autoSpaceDE w:val="0"/>
        <w:autoSpaceDN w:val="0"/>
        <w:adjustRightInd w:val="0"/>
        <w:rPr>
          <w:rFonts w:ascii="Times" w:hAnsi="Times" w:cs="Times"/>
          <w:sz w:val="32"/>
          <w:szCs w:val="32"/>
        </w:rPr>
      </w:pPr>
    </w:p>
    <w:p w:rsidR="00A73778" w:rsidRDefault="00A73778" w:rsidP="00A73778">
      <w:pPr>
        <w:widowControl w:val="0"/>
        <w:autoSpaceDE w:val="0"/>
        <w:autoSpaceDN w:val="0"/>
        <w:adjustRightInd w:val="0"/>
        <w:ind w:left="1920" w:hanging="1920"/>
        <w:rPr>
          <w:rFonts w:ascii="Times" w:hAnsi="Times" w:cs="Times"/>
          <w:sz w:val="32"/>
          <w:szCs w:val="32"/>
        </w:rPr>
      </w:pPr>
      <w:r>
        <w:rPr>
          <w:rFonts w:ascii="Times New Roman" w:hAnsi="Times New Roman" w:cs="Times New Roman"/>
          <w:sz w:val="32"/>
          <w:szCs w:val="32"/>
        </w:rPr>
        <w:tab/>
      </w:r>
      <w:r>
        <w:rPr>
          <w:rFonts w:ascii="Times New Roman" w:hAnsi="Times New Roman" w:cs="Times New Roman"/>
          <w:color w:val="262626"/>
          <w:sz w:val="32"/>
          <w:szCs w:val="32"/>
        </w:rPr>
        <w:t xml:space="preserve">Alternative MSS:  During the formal recruitment period, an invitation list equal to the number of invitations allowed by the Release Figure Method (RFM) of top scoring potential new members shall be submitted for any invitational round. RFM chapters must invite the RFM-required amount of potential new members. Chapters must have the permission of a CMD to deviate from what the RFM requires. </w:t>
      </w:r>
      <w:r>
        <w:rPr>
          <w:rFonts w:ascii="Times New Roman" w:hAnsi="Times New Roman" w:cs="Times New Roman"/>
          <w:sz w:val="32"/>
          <w:szCs w:val="32"/>
        </w:rPr>
        <w:t>Permission must be received from the CMD to release a legacy at any time during recruitment.</w:t>
      </w:r>
    </w:p>
    <w:p w:rsidR="00A73778" w:rsidRDefault="00A73778" w:rsidP="00A73778">
      <w:pPr>
        <w:widowControl w:val="0"/>
        <w:autoSpaceDE w:val="0"/>
        <w:autoSpaceDN w:val="0"/>
        <w:adjustRightInd w:val="0"/>
        <w:rPr>
          <w:rFonts w:ascii="Times" w:hAnsi="Times" w:cs="Times"/>
          <w:sz w:val="32"/>
          <w:szCs w:val="32"/>
        </w:rPr>
      </w:pPr>
    </w:p>
    <w:p w:rsidR="00A73778" w:rsidRDefault="00A73778" w:rsidP="00A73778">
      <w:pPr>
        <w:widowControl w:val="0"/>
        <w:autoSpaceDE w:val="0"/>
        <w:autoSpaceDN w:val="0"/>
        <w:adjustRightInd w:val="0"/>
        <w:ind w:left="1920" w:hanging="1920"/>
        <w:rPr>
          <w:rFonts w:ascii="Times" w:hAnsi="Times" w:cs="Times"/>
          <w:sz w:val="32"/>
          <w:szCs w:val="32"/>
        </w:rPr>
      </w:pPr>
      <w:r>
        <w:rPr>
          <w:rFonts w:ascii="Times New Roman" w:hAnsi="Times New Roman" w:cs="Times New Roman"/>
          <w:sz w:val="32"/>
          <w:szCs w:val="32"/>
        </w:rPr>
        <w:t>Section E.</w:t>
      </w:r>
      <w:r>
        <w:rPr>
          <w:rFonts w:ascii="Times New Roman" w:hAnsi="Times New Roman" w:cs="Times New Roman"/>
          <w:sz w:val="32"/>
          <w:szCs w:val="32"/>
        </w:rPr>
        <w:tab/>
        <w:t xml:space="preserve">To be invited to the preference round during formal recruitment or to be offered a bid of membership during Continuous Open Bidding, the list of potential new members must receive an affirmative vote of a minimum of 90% of the members present and in good standing. </w:t>
      </w:r>
    </w:p>
    <w:p w:rsidR="00A73778" w:rsidRDefault="00A73778" w:rsidP="00A73778">
      <w:pPr>
        <w:widowControl w:val="0"/>
        <w:autoSpaceDE w:val="0"/>
        <w:autoSpaceDN w:val="0"/>
        <w:adjustRightInd w:val="0"/>
        <w:rPr>
          <w:rFonts w:ascii="Times" w:hAnsi="Times" w:cs="Times"/>
          <w:sz w:val="32"/>
          <w:szCs w:val="32"/>
        </w:rPr>
      </w:pPr>
    </w:p>
    <w:p w:rsidR="00A73778" w:rsidRDefault="00A73778" w:rsidP="00A73778">
      <w:pPr>
        <w:widowControl w:val="0"/>
        <w:autoSpaceDE w:val="0"/>
        <w:autoSpaceDN w:val="0"/>
        <w:adjustRightInd w:val="0"/>
        <w:ind w:left="1920" w:hanging="1920"/>
        <w:rPr>
          <w:rFonts w:ascii="Times" w:hAnsi="Times" w:cs="Times"/>
          <w:sz w:val="32"/>
          <w:szCs w:val="32"/>
        </w:rPr>
      </w:pPr>
      <w:r>
        <w:rPr>
          <w:rFonts w:ascii="Times New Roman" w:hAnsi="Times New Roman" w:cs="Times New Roman"/>
          <w:sz w:val="32"/>
          <w:szCs w:val="32"/>
        </w:rPr>
        <w:t>Section F.</w:t>
      </w:r>
      <w:r>
        <w:rPr>
          <w:rFonts w:ascii="Times New Roman" w:hAnsi="Times New Roman" w:cs="Times New Roman"/>
          <w:sz w:val="32"/>
          <w:szCs w:val="32"/>
        </w:rPr>
        <w:tab/>
        <w:t>During</w:t>
      </w:r>
      <w:r w:rsidR="00DB236E">
        <w:rPr>
          <w:rFonts w:ascii="Times New Roman" w:hAnsi="Times New Roman" w:cs="Times New Roman"/>
          <w:sz w:val="32"/>
          <w:szCs w:val="32"/>
        </w:rPr>
        <w:t xml:space="preserve"> formal recruitment, </w:t>
      </w:r>
      <w:r>
        <w:rPr>
          <w:rFonts w:ascii="Times New Roman" w:hAnsi="Times New Roman" w:cs="Times New Roman"/>
          <w:sz w:val="32"/>
          <w:szCs w:val="32"/>
        </w:rPr>
        <w:t>bids are distributed by panhellenic board.  During</w:t>
      </w:r>
      <w:r w:rsidR="00DB236E">
        <w:rPr>
          <w:rFonts w:ascii="Times New Roman" w:hAnsi="Times New Roman" w:cs="Times New Roman"/>
          <w:sz w:val="32"/>
          <w:szCs w:val="32"/>
        </w:rPr>
        <w:t xml:space="preserve"> informal recruitment, </w:t>
      </w:r>
      <w:r>
        <w:rPr>
          <w:rFonts w:ascii="Times New Roman" w:hAnsi="Times New Roman" w:cs="Times New Roman"/>
          <w:sz w:val="32"/>
          <w:szCs w:val="32"/>
        </w:rPr>
        <w:t xml:space="preserve">bids are delivered by an </w:t>
      </w:r>
      <w:r w:rsidR="00A96F6F">
        <w:rPr>
          <w:rFonts w:ascii="Times New Roman" w:hAnsi="Times New Roman" w:cs="Times New Roman"/>
          <w:sz w:val="32"/>
          <w:szCs w:val="32"/>
        </w:rPr>
        <w:t>alumna</w:t>
      </w:r>
      <w:r>
        <w:rPr>
          <w:rFonts w:ascii="Times New Roman" w:hAnsi="Times New Roman" w:cs="Times New Roman"/>
          <w:sz w:val="32"/>
          <w:szCs w:val="32"/>
        </w:rPr>
        <w:t xml:space="preserve"> advisor.</w:t>
      </w:r>
    </w:p>
    <w:p w:rsidR="00A73778" w:rsidRDefault="00A73778" w:rsidP="00A73778">
      <w:pPr>
        <w:widowControl w:val="0"/>
        <w:autoSpaceDE w:val="0"/>
        <w:autoSpaceDN w:val="0"/>
        <w:adjustRightInd w:val="0"/>
        <w:rPr>
          <w:rFonts w:ascii="Times" w:hAnsi="Times" w:cs="Times"/>
          <w:sz w:val="32"/>
          <w:szCs w:val="32"/>
        </w:rPr>
      </w:pPr>
    </w:p>
    <w:p w:rsidR="00A73778" w:rsidRDefault="00A73778" w:rsidP="00A73778">
      <w:pPr>
        <w:widowControl w:val="0"/>
        <w:autoSpaceDE w:val="0"/>
        <w:autoSpaceDN w:val="0"/>
        <w:adjustRightInd w:val="0"/>
        <w:ind w:left="1920" w:hanging="1920"/>
        <w:rPr>
          <w:rFonts w:ascii="Times" w:hAnsi="Times" w:cs="Times"/>
          <w:sz w:val="32"/>
          <w:szCs w:val="32"/>
        </w:rPr>
      </w:pPr>
      <w:r>
        <w:rPr>
          <w:rFonts w:ascii="Times New Roman" w:hAnsi="Times New Roman" w:cs="Times New Roman"/>
          <w:sz w:val="32"/>
          <w:szCs w:val="32"/>
        </w:rPr>
        <w:t>Section G.</w:t>
      </w:r>
      <w:r>
        <w:rPr>
          <w:rFonts w:ascii="Times New Roman" w:hAnsi="Times New Roman" w:cs="Times New Roman"/>
          <w:sz w:val="32"/>
          <w:szCs w:val="32"/>
        </w:rPr>
        <w:tab/>
        <w:t xml:space="preserve">The new member education program of the chapter shall be organized and conducted by the Vice President- Member Education (VP-ME) according to the </w:t>
      </w:r>
      <w:r>
        <w:rPr>
          <w:rFonts w:ascii="Times New Roman" w:hAnsi="Times New Roman" w:cs="Times New Roman"/>
          <w:i/>
          <w:iCs/>
          <w:sz w:val="32"/>
          <w:szCs w:val="32"/>
        </w:rPr>
        <w:t>Chapter Officers’ Handbook</w:t>
      </w:r>
      <w:r>
        <w:rPr>
          <w:rFonts w:ascii="Times New Roman" w:hAnsi="Times New Roman" w:cs="Times New Roman"/>
          <w:sz w:val="32"/>
          <w:szCs w:val="32"/>
        </w:rPr>
        <w:t xml:space="preserve"> and the </w:t>
      </w:r>
      <w:r>
        <w:rPr>
          <w:rFonts w:ascii="Times New Roman" w:hAnsi="Times New Roman" w:cs="Times New Roman"/>
          <w:i/>
          <w:iCs/>
          <w:sz w:val="32"/>
          <w:szCs w:val="32"/>
        </w:rPr>
        <w:t>Vice President’s Guide for New Member Education</w:t>
      </w:r>
      <w:r>
        <w:rPr>
          <w:rFonts w:ascii="Times New Roman" w:hAnsi="Times New Roman" w:cs="Times New Roman"/>
          <w:sz w:val="32"/>
          <w:szCs w:val="32"/>
        </w:rPr>
        <w:t xml:space="preserve">.  Other materials to be used in the new member program shall be determined by National Kappa Delta.  New member lessons shall be held each week, at a time and location agreed upon by the VP-ME, the new members, and the Chapter Advisory Board (CAB). </w:t>
      </w:r>
    </w:p>
    <w:p w:rsidR="00A73778" w:rsidRDefault="00A73778" w:rsidP="00A73778">
      <w:pPr>
        <w:widowControl w:val="0"/>
        <w:autoSpaceDE w:val="0"/>
        <w:autoSpaceDN w:val="0"/>
        <w:adjustRightInd w:val="0"/>
        <w:rPr>
          <w:rFonts w:ascii="Times" w:hAnsi="Times" w:cs="Times"/>
          <w:sz w:val="32"/>
          <w:szCs w:val="32"/>
        </w:rPr>
      </w:pPr>
    </w:p>
    <w:p w:rsidR="00C814B3" w:rsidRDefault="00A73778" w:rsidP="00A73778">
      <w:pPr>
        <w:widowControl w:val="0"/>
        <w:autoSpaceDE w:val="0"/>
        <w:autoSpaceDN w:val="0"/>
        <w:adjustRightInd w:val="0"/>
        <w:ind w:left="1920" w:hanging="1920"/>
        <w:rPr>
          <w:rFonts w:ascii="Times New Roman" w:hAnsi="Times New Roman" w:cs="Times New Roman"/>
          <w:sz w:val="32"/>
          <w:szCs w:val="32"/>
        </w:rPr>
      </w:pPr>
      <w:r>
        <w:rPr>
          <w:rFonts w:ascii="Times New Roman" w:hAnsi="Times New Roman" w:cs="Times New Roman"/>
          <w:sz w:val="32"/>
          <w:szCs w:val="32"/>
        </w:rPr>
        <w:t>Section H.</w:t>
      </w:r>
      <w:r>
        <w:rPr>
          <w:rFonts w:ascii="Times New Roman" w:hAnsi="Times New Roman" w:cs="Times New Roman"/>
          <w:sz w:val="32"/>
          <w:szCs w:val="32"/>
        </w:rPr>
        <w:tab/>
        <w:t xml:space="preserve">The requirements for initiation shall be those determined by National Kappa Delta and found in the most current </w:t>
      </w:r>
      <w:r>
        <w:rPr>
          <w:rFonts w:ascii="Times New Roman" w:hAnsi="Times New Roman" w:cs="Times New Roman"/>
          <w:i/>
          <w:iCs/>
          <w:sz w:val="32"/>
          <w:szCs w:val="32"/>
        </w:rPr>
        <w:t>Chapter Officers’ Handbook</w:t>
      </w:r>
      <w:r>
        <w:rPr>
          <w:rFonts w:ascii="Times New Roman" w:hAnsi="Times New Roman" w:cs="Times New Roman"/>
          <w:sz w:val="32"/>
          <w:szCs w:val="32"/>
        </w:rPr>
        <w:t>.  </w:t>
      </w:r>
    </w:p>
    <w:p w:rsidR="00C814B3" w:rsidRDefault="00C814B3" w:rsidP="00C814B3">
      <w:pPr>
        <w:widowControl w:val="0"/>
        <w:autoSpaceDE w:val="0"/>
        <w:autoSpaceDN w:val="0"/>
        <w:adjustRightInd w:val="0"/>
        <w:ind w:left="1920"/>
        <w:rPr>
          <w:rFonts w:ascii="Times New Roman" w:hAnsi="Times New Roman" w:cs="Times New Roman"/>
          <w:sz w:val="32"/>
          <w:szCs w:val="32"/>
        </w:rPr>
      </w:pPr>
    </w:p>
    <w:p w:rsidR="00A73778" w:rsidRDefault="00A73778" w:rsidP="00C814B3">
      <w:pPr>
        <w:widowControl w:val="0"/>
        <w:autoSpaceDE w:val="0"/>
        <w:autoSpaceDN w:val="0"/>
        <w:adjustRightInd w:val="0"/>
        <w:ind w:left="1920"/>
        <w:rPr>
          <w:rFonts w:ascii="Times" w:hAnsi="Times" w:cs="Times"/>
          <w:sz w:val="32"/>
          <w:szCs w:val="32"/>
        </w:rPr>
      </w:pPr>
      <w:r>
        <w:rPr>
          <w:rFonts w:ascii="Times New Roman" w:hAnsi="Times New Roman" w:cs="Times New Roman"/>
          <w:sz w:val="32"/>
          <w:szCs w:val="32"/>
        </w:rPr>
        <w:t xml:space="preserve">Florida Gulf Coast University requires </w:t>
      </w:r>
      <w:r w:rsidR="00C814B3">
        <w:rPr>
          <w:rFonts w:ascii="Times New Roman" w:hAnsi="Times New Roman" w:cs="Times New Roman"/>
          <w:sz w:val="32"/>
          <w:szCs w:val="32"/>
        </w:rPr>
        <w:t xml:space="preserve">a 2.50 </w:t>
      </w:r>
      <w:r>
        <w:rPr>
          <w:rFonts w:ascii="Times New Roman" w:hAnsi="Times New Roman" w:cs="Times New Roman"/>
          <w:sz w:val="32"/>
          <w:szCs w:val="32"/>
        </w:rPr>
        <w:t>college GPA and successful completion of minimum of 12 credit hours to be initiated</w:t>
      </w:r>
      <w:r>
        <w:rPr>
          <w:rFonts w:ascii="Times New Roman" w:hAnsi="Times New Roman" w:cs="Times New Roman"/>
          <w:i/>
          <w:iCs/>
          <w:sz w:val="32"/>
          <w:szCs w:val="32"/>
        </w:rPr>
        <w:t>.  </w:t>
      </w:r>
    </w:p>
    <w:p w:rsidR="00A73778" w:rsidRDefault="00A73778" w:rsidP="00A73778">
      <w:pPr>
        <w:widowControl w:val="0"/>
        <w:autoSpaceDE w:val="0"/>
        <w:autoSpaceDN w:val="0"/>
        <w:adjustRightInd w:val="0"/>
        <w:rPr>
          <w:rFonts w:ascii="Times" w:hAnsi="Times" w:cs="Times"/>
          <w:sz w:val="32"/>
          <w:szCs w:val="32"/>
        </w:rPr>
      </w:pPr>
    </w:p>
    <w:p w:rsidR="00A73778" w:rsidRDefault="00A73778" w:rsidP="00A73778">
      <w:pPr>
        <w:widowControl w:val="0"/>
        <w:autoSpaceDE w:val="0"/>
        <w:autoSpaceDN w:val="0"/>
        <w:adjustRightInd w:val="0"/>
        <w:ind w:left="1920" w:hanging="1920"/>
        <w:rPr>
          <w:rFonts w:ascii="Times" w:hAnsi="Times" w:cs="Times"/>
          <w:sz w:val="32"/>
          <w:szCs w:val="32"/>
        </w:rPr>
      </w:pPr>
      <w:r>
        <w:rPr>
          <w:rFonts w:ascii="Times New Roman" w:hAnsi="Times New Roman" w:cs="Times New Roman"/>
          <w:sz w:val="32"/>
          <w:szCs w:val="32"/>
        </w:rPr>
        <w:t>Section I.</w:t>
      </w:r>
      <w:r>
        <w:rPr>
          <w:rFonts w:ascii="Times New Roman" w:hAnsi="Times New Roman" w:cs="Times New Roman"/>
          <w:sz w:val="32"/>
          <w:szCs w:val="32"/>
        </w:rPr>
        <w:tab/>
        <w:t>The requirement for academic good standing for initiated members of Eta Tau chapter is 2.50</w:t>
      </w:r>
      <w:r>
        <w:rPr>
          <w:rFonts w:ascii="Times New Roman" w:hAnsi="Times New Roman" w:cs="Times New Roman"/>
          <w:i/>
          <w:iCs/>
          <w:sz w:val="32"/>
          <w:szCs w:val="32"/>
        </w:rPr>
        <w:t xml:space="preserve"> </w:t>
      </w:r>
      <w:r>
        <w:rPr>
          <w:rFonts w:ascii="Times New Roman" w:hAnsi="Times New Roman" w:cs="Times New Roman"/>
          <w:sz w:val="32"/>
          <w:szCs w:val="32"/>
        </w:rPr>
        <w:t>per term</w:t>
      </w:r>
      <w:r>
        <w:rPr>
          <w:rFonts w:ascii="Times New Roman" w:hAnsi="Times New Roman" w:cs="Times New Roman"/>
          <w:i/>
          <w:iCs/>
          <w:sz w:val="32"/>
          <w:szCs w:val="32"/>
        </w:rPr>
        <w:t>.</w:t>
      </w:r>
    </w:p>
    <w:p w:rsidR="00A73778" w:rsidRDefault="00A73778" w:rsidP="00A73778">
      <w:pPr>
        <w:widowControl w:val="0"/>
        <w:autoSpaceDE w:val="0"/>
        <w:autoSpaceDN w:val="0"/>
        <w:adjustRightInd w:val="0"/>
        <w:rPr>
          <w:rFonts w:ascii="Times" w:hAnsi="Times" w:cs="Times"/>
          <w:sz w:val="32"/>
          <w:szCs w:val="32"/>
        </w:rPr>
      </w:pPr>
    </w:p>
    <w:p w:rsidR="00A73778" w:rsidRDefault="00A73778" w:rsidP="00A73778">
      <w:pPr>
        <w:widowControl w:val="0"/>
        <w:autoSpaceDE w:val="0"/>
        <w:autoSpaceDN w:val="0"/>
        <w:adjustRightInd w:val="0"/>
        <w:ind w:left="1920" w:hanging="1920"/>
        <w:rPr>
          <w:rFonts w:ascii="Times" w:hAnsi="Times" w:cs="Times"/>
          <w:sz w:val="32"/>
          <w:szCs w:val="32"/>
        </w:rPr>
      </w:pPr>
      <w:r>
        <w:rPr>
          <w:rFonts w:ascii="Times New Roman" w:hAnsi="Times New Roman" w:cs="Times New Roman"/>
          <w:sz w:val="32"/>
          <w:szCs w:val="32"/>
        </w:rPr>
        <w:t>Section J.</w:t>
      </w:r>
      <w:r>
        <w:rPr>
          <w:rFonts w:ascii="Times New Roman" w:hAnsi="Times New Roman" w:cs="Times New Roman"/>
          <w:b/>
          <w:bCs/>
          <w:color w:val="FE0008"/>
          <w:sz w:val="32"/>
          <w:szCs w:val="32"/>
        </w:rPr>
        <w:tab/>
      </w:r>
      <w:r>
        <w:rPr>
          <w:rFonts w:ascii="Times New Roman" w:hAnsi="Times New Roman" w:cs="Times New Roman"/>
          <w:sz w:val="32"/>
          <w:szCs w:val="32"/>
        </w:rPr>
        <w:t xml:space="preserve">A transfer member is a Kappa Delta who has changed her chapter affiliation from one in which she was initiated to a chapter on another campus.  In order to become a fully accredited chapter member, a Kappa Delta transferring to Eta Tau chapter must meet those conditions outlined in the current </w:t>
      </w:r>
      <w:r>
        <w:rPr>
          <w:rFonts w:ascii="Times New Roman" w:hAnsi="Times New Roman" w:cs="Times New Roman"/>
          <w:i/>
          <w:iCs/>
          <w:sz w:val="32"/>
          <w:szCs w:val="32"/>
        </w:rPr>
        <w:t>Chapter Officers’ Handbook</w:t>
      </w:r>
      <w:r>
        <w:rPr>
          <w:rFonts w:ascii="Times New Roman" w:hAnsi="Times New Roman" w:cs="Times New Roman"/>
          <w:b/>
          <w:bCs/>
          <w:sz w:val="32"/>
          <w:szCs w:val="32"/>
        </w:rPr>
        <w:t xml:space="preserve"> </w:t>
      </w:r>
      <w:r>
        <w:rPr>
          <w:rFonts w:ascii="Times New Roman" w:hAnsi="Times New Roman" w:cs="Times New Roman"/>
          <w:sz w:val="32"/>
          <w:szCs w:val="32"/>
        </w:rPr>
        <w:t>and the following:  a letter of recommendation from pre</w:t>
      </w:r>
      <w:r w:rsidR="00C814B3">
        <w:rPr>
          <w:rFonts w:ascii="Times New Roman" w:hAnsi="Times New Roman" w:cs="Times New Roman"/>
          <w:sz w:val="32"/>
          <w:szCs w:val="32"/>
        </w:rPr>
        <w:t>vious chapter president or counc</w:t>
      </w:r>
      <w:r>
        <w:rPr>
          <w:rFonts w:ascii="Times New Roman" w:hAnsi="Times New Roman" w:cs="Times New Roman"/>
          <w:sz w:val="32"/>
          <w:szCs w:val="32"/>
        </w:rPr>
        <w:t>il advisory board member.</w:t>
      </w:r>
    </w:p>
    <w:p w:rsidR="00A73778" w:rsidRDefault="00A73778" w:rsidP="00A73778">
      <w:pPr>
        <w:widowControl w:val="0"/>
        <w:autoSpaceDE w:val="0"/>
        <w:autoSpaceDN w:val="0"/>
        <w:adjustRightInd w:val="0"/>
        <w:rPr>
          <w:rFonts w:ascii="Times" w:hAnsi="Times" w:cs="Times"/>
          <w:sz w:val="32"/>
          <w:szCs w:val="32"/>
        </w:rPr>
      </w:pPr>
    </w:p>
    <w:p w:rsidR="00A73778" w:rsidRDefault="00A73778" w:rsidP="00A73778">
      <w:pPr>
        <w:widowControl w:val="0"/>
        <w:autoSpaceDE w:val="0"/>
        <w:autoSpaceDN w:val="0"/>
        <w:adjustRightInd w:val="0"/>
        <w:ind w:left="1920" w:hanging="1920"/>
        <w:rPr>
          <w:rFonts w:ascii="Times" w:hAnsi="Times" w:cs="Times"/>
          <w:sz w:val="32"/>
          <w:szCs w:val="32"/>
        </w:rPr>
      </w:pPr>
      <w:r>
        <w:rPr>
          <w:rFonts w:ascii="Times New Roman" w:hAnsi="Times New Roman" w:cs="Times New Roman"/>
          <w:sz w:val="32"/>
          <w:szCs w:val="32"/>
        </w:rPr>
        <w:t>Section K.</w:t>
      </w:r>
      <w:r>
        <w:rPr>
          <w:rFonts w:ascii="Times New Roman" w:hAnsi="Times New Roman" w:cs="Times New Roman"/>
          <w:sz w:val="32"/>
          <w:szCs w:val="32"/>
        </w:rPr>
        <w:tab/>
        <w:t xml:space="preserve">Emergency Financial Member Status and Inactive Member Status.  The </w:t>
      </w:r>
      <w:r>
        <w:rPr>
          <w:rFonts w:ascii="Times New Roman" w:hAnsi="Times New Roman" w:cs="Times New Roman"/>
          <w:i/>
          <w:iCs/>
          <w:sz w:val="32"/>
          <w:szCs w:val="32"/>
        </w:rPr>
        <w:t>National Bylaws</w:t>
      </w:r>
      <w:r>
        <w:rPr>
          <w:rFonts w:ascii="Times New Roman" w:hAnsi="Times New Roman" w:cs="Times New Roman"/>
          <w:b/>
          <w:bCs/>
          <w:sz w:val="32"/>
          <w:szCs w:val="32"/>
        </w:rPr>
        <w:t xml:space="preserve"> </w:t>
      </w:r>
      <w:r>
        <w:rPr>
          <w:rFonts w:ascii="Times New Roman" w:hAnsi="Times New Roman" w:cs="Times New Roman"/>
          <w:sz w:val="32"/>
          <w:szCs w:val="32"/>
        </w:rPr>
        <w:t xml:space="preserve">of Kappa Delta Sorority recognize only one type of chapter membership, that of a fully participating member.  However, in certain emergency cases where a chapter member, through no fault of her own, finds it impossible to be a fully participating member for a limited time, special provisions prevail.  Refer to the current </w:t>
      </w:r>
      <w:r>
        <w:rPr>
          <w:rFonts w:ascii="Times New Roman" w:hAnsi="Times New Roman" w:cs="Times New Roman"/>
          <w:i/>
          <w:iCs/>
          <w:sz w:val="32"/>
          <w:szCs w:val="32"/>
        </w:rPr>
        <w:t>Chapter Officers’ Handbook</w:t>
      </w:r>
      <w:r>
        <w:rPr>
          <w:rFonts w:ascii="Times New Roman" w:hAnsi="Times New Roman" w:cs="Times New Roman"/>
          <w:b/>
          <w:bCs/>
          <w:sz w:val="32"/>
          <w:szCs w:val="32"/>
        </w:rPr>
        <w:t xml:space="preserve"> </w:t>
      </w:r>
      <w:r>
        <w:rPr>
          <w:rFonts w:ascii="Times New Roman" w:hAnsi="Times New Roman" w:cs="Times New Roman"/>
          <w:sz w:val="32"/>
          <w:szCs w:val="32"/>
        </w:rPr>
        <w:t>for all details pertaining to these two special statuses.</w:t>
      </w:r>
    </w:p>
    <w:p w:rsidR="00A73778" w:rsidRDefault="00A73778" w:rsidP="00A73778">
      <w:pPr>
        <w:widowControl w:val="0"/>
        <w:autoSpaceDE w:val="0"/>
        <w:autoSpaceDN w:val="0"/>
        <w:adjustRightInd w:val="0"/>
        <w:rPr>
          <w:rFonts w:ascii="Times" w:hAnsi="Times" w:cs="Times"/>
          <w:sz w:val="32"/>
          <w:szCs w:val="32"/>
        </w:rPr>
      </w:pPr>
    </w:p>
    <w:p w:rsidR="00A73778" w:rsidRDefault="00A73778" w:rsidP="00A73778">
      <w:pPr>
        <w:widowControl w:val="0"/>
        <w:autoSpaceDE w:val="0"/>
        <w:autoSpaceDN w:val="0"/>
        <w:adjustRightInd w:val="0"/>
        <w:ind w:left="1920" w:hanging="1920"/>
        <w:rPr>
          <w:rFonts w:ascii="Times" w:hAnsi="Times" w:cs="Times"/>
          <w:sz w:val="32"/>
          <w:szCs w:val="32"/>
        </w:rPr>
      </w:pPr>
      <w:r>
        <w:rPr>
          <w:rFonts w:ascii="Times New Roman" w:hAnsi="Times New Roman" w:cs="Times New Roman"/>
          <w:sz w:val="32"/>
          <w:szCs w:val="32"/>
        </w:rPr>
        <w:t>Section L.</w:t>
      </w:r>
      <w:r>
        <w:rPr>
          <w:rFonts w:ascii="Times New Roman" w:hAnsi="Times New Roman" w:cs="Times New Roman"/>
          <w:sz w:val="32"/>
          <w:szCs w:val="32"/>
        </w:rPr>
        <w:tab/>
        <w:t xml:space="preserve">Fifth year status members - Refer to the current </w:t>
      </w:r>
      <w:r>
        <w:rPr>
          <w:rFonts w:ascii="Times New Roman" w:hAnsi="Times New Roman" w:cs="Times New Roman"/>
          <w:i/>
          <w:iCs/>
          <w:sz w:val="32"/>
          <w:szCs w:val="32"/>
        </w:rPr>
        <w:t>Chapter Officers’ Handbook</w:t>
      </w:r>
      <w:r>
        <w:rPr>
          <w:rFonts w:ascii="Times New Roman" w:hAnsi="Times New Roman" w:cs="Times New Roman"/>
          <w:sz w:val="32"/>
          <w:szCs w:val="32"/>
        </w:rPr>
        <w:t xml:space="preserve"> for details pertaining to this status.</w:t>
      </w:r>
    </w:p>
    <w:p w:rsidR="00A73778" w:rsidRDefault="00A73778" w:rsidP="00A73778">
      <w:pPr>
        <w:widowControl w:val="0"/>
        <w:autoSpaceDE w:val="0"/>
        <w:autoSpaceDN w:val="0"/>
        <w:adjustRightInd w:val="0"/>
        <w:rPr>
          <w:rFonts w:ascii="Times" w:hAnsi="Times" w:cs="Times"/>
          <w:sz w:val="32"/>
          <w:szCs w:val="32"/>
        </w:rPr>
      </w:pPr>
    </w:p>
    <w:p w:rsidR="00A73778" w:rsidRDefault="00A73778" w:rsidP="00A73778">
      <w:pPr>
        <w:widowControl w:val="0"/>
        <w:autoSpaceDE w:val="0"/>
        <w:autoSpaceDN w:val="0"/>
        <w:adjustRightInd w:val="0"/>
        <w:jc w:val="center"/>
        <w:rPr>
          <w:rFonts w:ascii="Times" w:hAnsi="Times" w:cs="Times"/>
          <w:sz w:val="32"/>
          <w:szCs w:val="32"/>
        </w:rPr>
      </w:pPr>
      <w:r>
        <w:rPr>
          <w:rFonts w:ascii="Arial" w:hAnsi="Arial" w:cs="Arial"/>
          <w:b/>
          <w:bCs/>
          <w:sz w:val="32"/>
          <w:szCs w:val="32"/>
        </w:rPr>
        <w:t>Article IV. - Finances</w:t>
      </w:r>
    </w:p>
    <w:p w:rsidR="00A73778" w:rsidRDefault="00A73778" w:rsidP="00A73778">
      <w:pPr>
        <w:widowControl w:val="0"/>
        <w:autoSpaceDE w:val="0"/>
        <w:autoSpaceDN w:val="0"/>
        <w:adjustRightInd w:val="0"/>
        <w:rPr>
          <w:rFonts w:ascii="Times" w:hAnsi="Times" w:cs="Times"/>
          <w:sz w:val="32"/>
          <w:szCs w:val="32"/>
        </w:rPr>
      </w:pPr>
    </w:p>
    <w:p w:rsidR="00A73778" w:rsidRDefault="00A73778" w:rsidP="00A73778">
      <w:pPr>
        <w:widowControl w:val="0"/>
        <w:autoSpaceDE w:val="0"/>
        <w:autoSpaceDN w:val="0"/>
        <w:adjustRightInd w:val="0"/>
        <w:ind w:left="1920" w:hanging="1920"/>
        <w:rPr>
          <w:rFonts w:ascii="Times" w:hAnsi="Times" w:cs="Times"/>
          <w:sz w:val="32"/>
          <w:szCs w:val="32"/>
        </w:rPr>
      </w:pPr>
      <w:r>
        <w:rPr>
          <w:rFonts w:ascii="Times New Roman" w:hAnsi="Times New Roman" w:cs="Times New Roman"/>
          <w:sz w:val="32"/>
          <w:szCs w:val="32"/>
        </w:rPr>
        <w:t>Section A.</w:t>
      </w:r>
      <w:r>
        <w:rPr>
          <w:rFonts w:ascii="Times New Roman" w:hAnsi="Times New Roman" w:cs="Times New Roman"/>
          <w:sz w:val="32"/>
          <w:szCs w:val="32"/>
        </w:rPr>
        <w:tab/>
        <w:t xml:space="preserve">The new member fee shall be paid in full prior to First Degree.   $10.00 is the chapter fee.  The national new member fee, as to amount and collection schedule, is outlined in the current </w:t>
      </w:r>
      <w:r>
        <w:rPr>
          <w:rFonts w:ascii="Times New Roman" w:hAnsi="Times New Roman" w:cs="Times New Roman"/>
          <w:i/>
          <w:iCs/>
          <w:sz w:val="32"/>
          <w:szCs w:val="32"/>
        </w:rPr>
        <w:t xml:space="preserve">Chapter Officers’ Handbook </w:t>
      </w:r>
      <w:r>
        <w:rPr>
          <w:rFonts w:ascii="Times New Roman" w:hAnsi="Times New Roman" w:cs="Times New Roman"/>
          <w:sz w:val="32"/>
          <w:szCs w:val="32"/>
        </w:rPr>
        <w:t>and is published annually by National Headquarters. The chapter fee is retained by the chapter.  </w:t>
      </w:r>
    </w:p>
    <w:p w:rsidR="00A73778" w:rsidRDefault="00A73778" w:rsidP="00A73778">
      <w:pPr>
        <w:widowControl w:val="0"/>
        <w:autoSpaceDE w:val="0"/>
        <w:autoSpaceDN w:val="0"/>
        <w:adjustRightInd w:val="0"/>
        <w:rPr>
          <w:rFonts w:ascii="Times" w:hAnsi="Times" w:cs="Times"/>
          <w:sz w:val="32"/>
          <w:szCs w:val="32"/>
        </w:rPr>
      </w:pPr>
    </w:p>
    <w:p w:rsidR="00A73778" w:rsidRDefault="00A73778" w:rsidP="00A73778">
      <w:pPr>
        <w:widowControl w:val="0"/>
        <w:autoSpaceDE w:val="0"/>
        <w:autoSpaceDN w:val="0"/>
        <w:adjustRightInd w:val="0"/>
        <w:ind w:left="1920" w:hanging="1920"/>
        <w:rPr>
          <w:rFonts w:ascii="Times" w:hAnsi="Times" w:cs="Times"/>
          <w:sz w:val="32"/>
          <w:szCs w:val="32"/>
        </w:rPr>
      </w:pPr>
      <w:r>
        <w:rPr>
          <w:rFonts w:ascii="Times New Roman" w:hAnsi="Times New Roman" w:cs="Times New Roman"/>
          <w:sz w:val="32"/>
          <w:szCs w:val="32"/>
        </w:rPr>
        <w:t>Section B.</w:t>
      </w:r>
      <w:r>
        <w:rPr>
          <w:rFonts w:ascii="Times New Roman" w:hAnsi="Times New Roman" w:cs="Times New Roman"/>
          <w:sz w:val="32"/>
          <w:szCs w:val="32"/>
        </w:rPr>
        <w:tab/>
        <w:t xml:space="preserve">The initiation fee shall be paid in full prior to Second Degree.  $100.00 is the chapter initiation fee.   The national initiation fee, as to amount and collection schedule, is outlined in the current </w:t>
      </w:r>
      <w:r>
        <w:rPr>
          <w:rFonts w:ascii="Times New Roman" w:hAnsi="Times New Roman" w:cs="Times New Roman"/>
          <w:i/>
          <w:iCs/>
          <w:sz w:val="32"/>
          <w:szCs w:val="32"/>
        </w:rPr>
        <w:t>Chapter Officers’ Handbook</w:t>
      </w:r>
      <w:r>
        <w:rPr>
          <w:rFonts w:ascii="Times New Roman" w:hAnsi="Times New Roman" w:cs="Times New Roman"/>
          <w:sz w:val="32"/>
          <w:szCs w:val="32"/>
        </w:rPr>
        <w:t xml:space="preserve"> and as published annually by National Headquarters. The chapter initiation fee is retained by the chapter.</w:t>
      </w:r>
    </w:p>
    <w:p w:rsidR="00A73778" w:rsidRDefault="00A73778" w:rsidP="00A73778">
      <w:pPr>
        <w:widowControl w:val="0"/>
        <w:autoSpaceDE w:val="0"/>
        <w:autoSpaceDN w:val="0"/>
        <w:adjustRightInd w:val="0"/>
        <w:rPr>
          <w:rFonts w:ascii="Times" w:hAnsi="Times" w:cs="Times"/>
          <w:sz w:val="32"/>
          <w:szCs w:val="32"/>
        </w:rPr>
      </w:pPr>
    </w:p>
    <w:p w:rsidR="00A73778" w:rsidRDefault="00A73778" w:rsidP="00A73778">
      <w:pPr>
        <w:widowControl w:val="0"/>
        <w:autoSpaceDE w:val="0"/>
        <w:autoSpaceDN w:val="0"/>
        <w:adjustRightInd w:val="0"/>
        <w:ind w:left="1920" w:hanging="1920"/>
        <w:rPr>
          <w:rFonts w:ascii="Times" w:hAnsi="Times" w:cs="Times"/>
          <w:sz w:val="32"/>
          <w:szCs w:val="32"/>
        </w:rPr>
      </w:pPr>
      <w:r>
        <w:rPr>
          <w:rFonts w:ascii="Times New Roman" w:hAnsi="Times New Roman" w:cs="Times New Roman"/>
          <w:sz w:val="32"/>
          <w:szCs w:val="32"/>
        </w:rPr>
        <w:t>Section C.</w:t>
      </w:r>
      <w:r>
        <w:rPr>
          <w:rFonts w:ascii="Times New Roman" w:hAnsi="Times New Roman" w:cs="Times New Roman"/>
          <w:sz w:val="32"/>
          <w:szCs w:val="32"/>
        </w:rPr>
        <w:tab/>
        <w:t>There shall be chapter dues of $415.00</w:t>
      </w:r>
      <w:r>
        <w:rPr>
          <w:rFonts w:ascii="Times New Roman" w:hAnsi="Times New Roman" w:cs="Times New Roman"/>
          <w:i/>
          <w:iCs/>
          <w:sz w:val="32"/>
          <w:szCs w:val="32"/>
        </w:rPr>
        <w:t xml:space="preserve"> </w:t>
      </w:r>
      <w:r>
        <w:rPr>
          <w:rFonts w:ascii="Times New Roman" w:hAnsi="Times New Roman" w:cs="Times New Roman"/>
          <w:sz w:val="32"/>
          <w:szCs w:val="32"/>
        </w:rPr>
        <w:t xml:space="preserve">per </w:t>
      </w:r>
      <w:r w:rsidR="00BC40CE">
        <w:rPr>
          <w:rFonts w:ascii="Times New Roman" w:hAnsi="Times New Roman" w:cs="Times New Roman"/>
          <w:sz w:val="32"/>
          <w:szCs w:val="32"/>
        </w:rPr>
        <w:t>semester</w:t>
      </w:r>
      <w:r>
        <w:rPr>
          <w:rFonts w:ascii="Times New Roman" w:hAnsi="Times New Roman" w:cs="Times New Roman"/>
          <w:i/>
          <w:iCs/>
          <w:sz w:val="32"/>
          <w:szCs w:val="32"/>
        </w:rPr>
        <w:t>.</w:t>
      </w:r>
      <w:r>
        <w:rPr>
          <w:rFonts w:ascii="Times New Roman" w:hAnsi="Times New Roman" w:cs="Times New Roman"/>
          <w:sz w:val="32"/>
          <w:szCs w:val="32"/>
        </w:rPr>
        <w:t xml:space="preserve">  (Each member shall pay $355 in chapter dues with an additional $60 added into chapter dues for T-Shirts for the semeste</w:t>
      </w:r>
      <w:r w:rsidR="009E09C2">
        <w:rPr>
          <w:rFonts w:ascii="Times New Roman" w:hAnsi="Times New Roman" w:cs="Times New Roman"/>
          <w:sz w:val="32"/>
          <w:szCs w:val="32"/>
        </w:rPr>
        <w:t xml:space="preserve">r. </w:t>
      </w:r>
      <w:r>
        <w:rPr>
          <w:rFonts w:ascii="Times New Roman" w:hAnsi="Times New Roman" w:cs="Times New Roman"/>
          <w:sz w:val="32"/>
          <w:szCs w:val="32"/>
        </w:rPr>
        <w:t>Chapte</w:t>
      </w:r>
      <w:r w:rsidR="009E09C2">
        <w:rPr>
          <w:rFonts w:ascii="Times New Roman" w:hAnsi="Times New Roman" w:cs="Times New Roman"/>
          <w:sz w:val="32"/>
          <w:szCs w:val="32"/>
        </w:rPr>
        <w:t>r members will also have a $60 s</w:t>
      </w:r>
      <w:r>
        <w:rPr>
          <w:rFonts w:ascii="Times New Roman" w:hAnsi="Times New Roman" w:cs="Times New Roman"/>
          <w:sz w:val="32"/>
          <w:szCs w:val="32"/>
        </w:rPr>
        <w:t>ummer payment for Recruitment T-Shirts and items.</w:t>
      </w:r>
    </w:p>
    <w:p w:rsidR="00A73778" w:rsidRDefault="00A73778" w:rsidP="00A73778">
      <w:pPr>
        <w:widowControl w:val="0"/>
        <w:autoSpaceDE w:val="0"/>
        <w:autoSpaceDN w:val="0"/>
        <w:adjustRightInd w:val="0"/>
        <w:rPr>
          <w:rFonts w:ascii="Times" w:hAnsi="Times" w:cs="Times"/>
          <w:sz w:val="32"/>
          <w:szCs w:val="32"/>
        </w:rPr>
      </w:pPr>
    </w:p>
    <w:p w:rsidR="00A73778" w:rsidRDefault="00A73778" w:rsidP="00A73778">
      <w:pPr>
        <w:widowControl w:val="0"/>
        <w:autoSpaceDE w:val="0"/>
        <w:autoSpaceDN w:val="0"/>
        <w:adjustRightInd w:val="0"/>
        <w:ind w:left="1920" w:hanging="1920"/>
        <w:rPr>
          <w:rFonts w:ascii="Times" w:hAnsi="Times" w:cs="Times"/>
          <w:sz w:val="32"/>
          <w:szCs w:val="32"/>
        </w:rPr>
      </w:pPr>
      <w:r>
        <w:rPr>
          <w:rFonts w:ascii="Times New Roman" w:hAnsi="Times New Roman" w:cs="Times New Roman"/>
          <w:sz w:val="32"/>
          <w:szCs w:val="32"/>
        </w:rPr>
        <w:t>Section D.</w:t>
      </w:r>
      <w:r>
        <w:rPr>
          <w:rFonts w:ascii="Times New Roman" w:hAnsi="Times New Roman" w:cs="Times New Roman"/>
          <w:sz w:val="32"/>
          <w:szCs w:val="32"/>
        </w:rPr>
        <w:tab/>
        <w:t>There shall be a Facility Fee/House Note of $50.00.  Facility Fee/House Note funds are deposited with the Chapter House Fund at National Headquarters.  Permission for the Facility Fee/House Note amount to be changed must be approved in writing by the Director of Chapter Housing.</w:t>
      </w:r>
    </w:p>
    <w:p w:rsidR="00A73778" w:rsidRDefault="00A73778" w:rsidP="00A73778">
      <w:pPr>
        <w:widowControl w:val="0"/>
        <w:autoSpaceDE w:val="0"/>
        <w:autoSpaceDN w:val="0"/>
        <w:adjustRightInd w:val="0"/>
        <w:rPr>
          <w:rFonts w:ascii="Times" w:hAnsi="Times" w:cs="Times"/>
          <w:sz w:val="32"/>
          <w:szCs w:val="32"/>
        </w:rPr>
      </w:pPr>
    </w:p>
    <w:p w:rsidR="00A73778" w:rsidRDefault="00A73778" w:rsidP="00A73778">
      <w:pPr>
        <w:widowControl w:val="0"/>
        <w:autoSpaceDE w:val="0"/>
        <w:autoSpaceDN w:val="0"/>
        <w:adjustRightInd w:val="0"/>
        <w:ind w:left="1920" w:hanging="1920"/>
        <w:rPr>
          <w:rFonts w:ascii="Times" w:hAnsi="Times" w:cs="Times"/>
          <w:sz w:val="32"/>
          <w:szCs w:val="32"/>
        </w:rPr>
      </w:pPr>
      <w:r>
        <w:rPr>
          <w:rFonts w:ascii="Times New Roman" w:hAnsi="Times New Roman" w:cs="Times New Roman"/>
          <w:sz w:val="32"/>
          <w:szCs w:val="32"/>
        </w:rPr>
        <w:t>Section E.</w:t>
      </w:r>
      <w:r>
        <w:rPr>
          <w:rFonts w:ascii="Times New Roman" w:hAnsi="Times New Roman" w:cs="Times New Roman"/>
          <w:sz w:val="32"/>
          <w:szCs w:val="32"/>
        </w:rPr>
        <w:tab/>
        <w:t xml:space="preserve">National dues shall be paid by each chapter member except during the academic year of her initiation.  These dues, as to amount and collection schedule, are as outlined in the current </w:t>
      </w:r>
      <w:r>
        <w:rPr>
          <w:rFonts w:ascii="Times New Roman" w:hAnsi="Times New Roman" w:cs="Times New Roman"/>
          <w:i/>
          <w:iCs/>
          <w:sz w:val="32"/>
          <w:szCs w:val="32"/>
        </w:rPr>
        <w:t xml:space="preserve">Chapter Officers’ Handbook </w:t>
      </w:r>
      <w:r>
        <w:rPr>
          <w:rFonts w:ascii="Times New Roman" w:hAnsi="Times New Roman" w:cs="Times New Roman"/>
          <w:sz w:val="32"/>
          <w:szCs w:val="32"/>
        </w:rPr>
        <w:t xml:space="preserve">and as published annually by National Headquarters. </w:t>
      </w:r>
      <w:r>
        <w:rPr>
          <w:rFonts w:ascii="Times New Roman" w:hAnsi="Times New Roman" w:cs="Times New Roman"/>
          <w:sz w:val="32"/>
          <w:szCs w:val="32"/>
        </w:rPr>
        <w:tab/>
      </w:r>
    </w:p>
    <w:p w:rsidR="00A73778" w:rsidRDefault="00A73778" w:rsidP="00A73778">
      <w:pPr>
        <w:widowControl w:val="0"/>
        <w:autoSpaceDE w:val="0"/>
        <w:autoSpaceDN w:val="0"/>
        <w:adjustRightInd w:val="0"/>
        <w:rPr>
          <w:rFonts w:ascii="Times" w:hAnsi="Times" w:cs="Times"/>
          <w:sz w:val="32"/>
          <w:szCs w:val="32"/>
        </w:rPr>
      </w:pPr>
    </w:p>
    <w:p w:rsidR="00A73778" w:rsidRDefault="00A73778" w:rsidP="00A73778">
      <w:pPr>
        <w:widowControl w:val="0"/>
        <w:autoSpaceDE w:val="0"/>
        <w:autoSpaceDN w:val="0"/>
        <w:adjustRightInd w:val="0"/>
        <w:ind w:left="1920" w:hanging="1920"/>
        <w:rPr>
          <w:rFonts w:ascii="Times" w:hAnsi="Times" w:cs="Times"/>
          <w:sz w:val="32"/>
          <w:szCs w:val="32"/>
        </w:rPr>
      </w:pPr>
      <w:r>
        <w:rPr>
          <w:rFonts w:ascii="Times New Roman" w:hAnsi="Times New Roman" w:cs="Times New Roman"/>
          <w:sz w:val="32"/>
          <w:szCs w:val="32"/>
        </w:rPr>
        <w:t>Section F.</w:t>
      </w:r>
      <w:r>
        <w:rPr>
          <w:rFonts w:ascii="Times New Roman" w:hAnsi="Times New Roman" w:cs="Times New Roman"/>
          <w:sz w:val="32"/>
          <w:szCs w:val="32"/>
        </w:rPr>
        <w:tab/>
        <w:t xml:space="preserve">The following is a list of fines as determined by Eta Tau chapter: $50 Unexcused Absence to Chapter, $50 Unexcused Shamrock Chapter, $50 Unexcused Recruitment Workshop, $25 Signing up for an event and then do not attend, $15 Unexcused Tardiness to Chapter, $5 Use of Cell Phone During Chapter, Postage fee for 30/60/90 day letters, $100 Unexcused Spirit Week Event (per day), $150 Unexcused Recruitment Week Event (per day) </w:t>
      </w:r>
    </w:p>
    <w:p w:rsidR="00A73778" w:rsidRDefault="00A73778" w:rsidP="00A73778">
      <w:pPr>
        <w:widowControl w:val="0"/>
        <w:autoSpaceDE w:val="0"/>
        <w:autoSpaceDN w:val="0"/>
        <w:adjustRightInd w:val="0"/>
        <w:rPr>
          <w:rFonts w:ascii="Times" w:hAnsi="Times" w:cs="Times"/>
          <w:sz w:val="32"/>
          <w:szCs w:val="32"/>
        </w:rPr>
      </w:pPr>
    </w:p>
    <w:p w:rsidR="00A73778" w:rsidRDefault="00A73778" w:rsidP="00A73778">
      <w:pPr>
        <w:widowControl w:val="0"/>
        <w:autoSpaceDE w:val="0"/>
        <w:autoSpaceDN w:val="0"/>
        <w:adjustRightInd w:val="0"/>
        <w:ind w:left="1920" w:hanging="1920"/>
        <w:rPr>
          <w:rFonts w:ascii="Times" w:hAnsi="Times" w:cs="Times"/>
          <w:sz w:val="32"/>
          <w:szCs w:val="32"/>
        </w:rPr>
      </w:pPr>
      <w:r>
        <w:rPr>
          <w:rFonts w:ascii="Times New Roman" w:hAnsi="Times New Roman" w:cs="Times New Roman"/>
          <w:sz w:val="32"/>
          <w:szCs w:val="32"/>
        </w:rPr>
        <w:t>Section G.</w:t>
      </w:r>
      <w:r>
        <w:rPr>
          <w:rFonts w:ascii="Times New Roman" w:hAnsi="Times New Roman" w:cs="Times New Roman"/>
          <w:sz w:val="32"/>
          <w:szCs w:val="32"/>
        </w:rPr>
        <w:tab/>
        <w:t>The following is a list of assessments as</w:t>
      </w:r>
      <w:r w:rsidR="00934B51">
        <w:rPr>
          <w:rFonts w:ascii="Times New Roman" w:hAnsi="Times New Roman" w:cs="Times New Roman"/>
          <w:sz w:val="32"/>
          <w:szCs w:val="32"/>
        </w:rPr>
        <w:t xml:space="preserve"> determined by Eta Tau chapter:</w:t>
      </w:r>
      <w:r>
        <w:rPr>
          <w:rFonts w:ascii="Times New Roman" w:hAnsi="Times New Roman" w:cs="Times New Roman"/>
          <w:sz w:val="32"/>
          <w:szCs w:val="32"/>
        </w:rPr>
        <w:t> $15 OmegaFi 'accounting fee' charged to each member for use of credit card for chapter dues. Additional assessments may be approved by a 75% affirmative vote of the members present and in good standing.</w:t>
      </w:r>
    </w:p>
    <w:p w:rsidR="00A73778" w:rsidRDefault="00A73778" w:rsidP="00A73778">
      <w:pPr>
        <w:widowControl w:val="0"/>
        <w:autoSpaceDE w:val="0"/>
        <w:autoSpaceDN w:val="0"/>
        <w:adjustRightInd w:val="0"/>
        <w:rPr>
          <w:rFonts w:ascii="Times" w:hAnsi="Times" w:cs="Times"/>
          <w:sz w:val="32"/>
          <w:szCs w:val="32"/>
        </w:rPr>
      </w:pPr>
    </w:p>
    <w:p w:rsidR="00A73778" w:rsidRDefault="00A73778" w:rsidP="00A73778">
      <w:pPr>
        <w:widowControl w:val="0"/>
        <w:autoSpaceDE w:val="0"/>
        <w:autoSpaceDN w:val="0"/>
        <w:adjustRightInd w:val="0"/>
        <w:ind w:left="1920" w:hanging="1920"/>
        <w:rPr>
          <w:rFonts w:ascii="Times" w:hAnsi="Times" w:cs="Times"/>
          <w:sz w:val="32"/>
          <w:szCs w:val="32"/>
        </w:rPr>
      </w:pPr>
      <w:r>
        <w:rPr>
          <w:rFonts w:ascii="Times New Roman" w:hAnsi="Times New Roman" w:cs="Times New Roman"/>
          <w:sz w:val="32"/>
          <w:szCs w:val="32"/>
        </w:rPr>
        <w:t>Section H.</w:t>
      </w:r>
      <w:r>
        <w:rPr>
          <w:rFonts w:ascii="Times New Roman" w:hAnsi="Times New Roman" w:cs="Times New Roman"/>
          <w:sz w:val="32"/>
          <w:szCs w:val="32"/>
        </w:rPr>
        <w:tab/>
        <w:t xml:space="preserve">A Risk Management Fee shall be paid each year by each chapter member.  This fee, as to amount and collection schedule, is as outlined in the current </w:t>
      </w:r>
      <w:r>
        <w:rPr>
          <w:rFonts w:ascii="Times New Roman" w:hAnsi="Times New Roman" w:cs="Times New Roman"/>
          <w:i/>
          <w:iCs/>
          <w:sz w:val="32"/>
          <w:szCs w:val="32"/>
        </w:rPr>
        <w:t xml:space="preserve">Chapter Officers’ Handbook </w:t>
      </w:r>
      <w:r>
        <w:rPr>
          <w:rFonts w:ascii="Times New Roman" w:hAnsi="Times New Roman" w:cs="Times New Roman"/>
          <w:sz w:val="32"/>
          <w:szCs w:val="32"/>
        </w:rPr>
        <w:t xml:space="preserve">and as published annually by National Headquarters. </w:t>
      </w:r>
    </w:p>
    <w:p w:rsidR="00A73778" w:rsidRDefault="00A73778" w:rsidP="00A73778">
      <w:pPr>
        <w:widowControl w:val="0"/>
        <w:autoSpaceDE w:val="0"/>
        <w:autoSpaceDN w:val="0"/>
        <w:adjustRightInd w:val="0"/>
        <w:rPr>
          <w:rFonts w:ascii="Times" w:hAnsi="Times" w:cs="Times"/>
          <w:sz w:val="32"/>
          <w:szCs w:val="32"/>
        </w:rPr>
      </w:pPr>
    </w:p>
    <w:p w:rsidR="00A73778" w:rsidRDefault="00A73778" w:rsidP="00A73778">
      <w:pPr>
        <w:widowControl w:val="0"/>
        <w:autoSpaceDE w:val="0"/>
        <w:autoSpaceDN w:val="0"/>
        <w:adjustRightInd w:val="0"/>
        <w:ind w:left="1920" w:hanging="1920"/>
        <w:rPr>
          <w:rFonts w:ascii="Times" w:hAnsi="Times" w:cs="Times"/>
          <w:sz w:val="32"/>
          <w:szCs w:val="32"/>
        </w:rPr>
      </w:pPr>
      <w:r>
        <w:rPr>
          <w:rFonts w:ascii="Times New Roman" w:hAnsi="Times New Roman" w:cs="Times New Roman"/>
          <w:sz w:val="32"/>
          <w:szCs w:val="32"/>
        </w:rPr>
        <w:t>Section I.</w:t>
      </w:r>
      <w:r>
        <w:rPr>
          <w:rFonts w:ascii="Times New Roman" w:hAnsi="Times New Roman" w:cs="Times New Roman"/>
          <w:sz w:val="32"/>
          <w:szCs w:val="32"/>
        </w:rPr>
        <w:tab/>
        <w:t>Each Kappa Delta chapter is required to participate in the Kappa Delta Magazine Agency sales program.  Each member of Eta Tau chapter is re</w:t>
      </w:r>
      <w:r w:rsidR="00934B51">
        <w:rPr>
          <w:rFonts w:ascii="Times New Roman" w:hAnsi="Times New Roman" w:cs="Times New Roman"/>
          <w:sz w:val="32"/>
          <w:szCs w:val="32"/>
        </w:rPr>
        <w:t>sponsible for selling at least $40</w:t>
      </w:r>
      <w:r>
        <w:rPr>
          <w:rFonts w:ascii="Times New Roman" w:hAnsi="Times New Roman" w:cs="Times New Roman"/>
          <w:sz w:val="32"/>
          <w:szCs w:val="32"/>
        </w:rPr>
        <w:t xml:space="preserve"> worth of magazine subscriptions.  Members who fail to meet the minimum sales goal will be billed by the chapter treasury for the unsold portion of their goal.  </w:t>
      </w:r>
    </w:p>
    <w:p w:rsidR="00A73778" w:rsidRDefault="00A73778" w:rsidP="00A73778">
      <w:pPr>
        <w:widowControl w:val="0"/>
        <w:autoSpaceDE w:val="0"/>
        <w:autoSpaceDN w:val="0"/>
        <w:adjustRightInd w:val="0"/>
        <w:rPr>
          <w:rFonts w:ascii="Times" w:hAnsi="Times" w:cs="Times"/>
          <w:sz w:val="32"/>
          <w:szCs w:val="32"/>
        </w:rPr>
      </w:pPr>
    </w:p>
    <w:p w:rsidR="00A73778" w:rsidRDefault="00A73778" w:rsidP="00A73778">
      <w:pPr>
        <w:widowControl w:val="0"/>
        <w:autoSpaceDE w:val="0"/>
        <w:autoSpaceDN w:val="0"/>
        <w:adjustRightInd w:val="0"/>
        <w:ind w:left="1920" w:hanging="1920"/>
        <w:rPr>
          <w:rFonts w:ascii="Times" w:hAnsi="Times" w:cs="Times"/>
          <w:sz w:val="32"/>
          <w:szCs w:val="32"/>
        </w:rPr>
      </w:pPr>
      <w:r>
        <w:rPr>
          <w:rFonts w:ascii="Times New Roman" w:hAnsi="Times New Roman" w:cs="Times New Roman"/>
          <w:sz w:val="32"/>
          <w:szCs w:val="32"/>
        </w:rPr>
        <w:t>Section J.</w:t>
      </w:r>
      <w:r>
        <w:rPr>
          <w:rFonts w:ascii="Times New Roman" w:hAnsi="Times New Roman" w:cs="Times New Roman"/>
          <w:b/>
          <w:bCs/>
          <w:color w:val="FE0008"/>
          <w:sz w:val="32"/>
          <w:szCs w:val="32"/>
        </w:rPr>
        <w:tab/>
      </w:r>
      <w:r>
        <w:rPr>
          <w:rFonts w:ascii="Times New Roman" w:hAnsi="Times New Roman" w:cs="Times New Roman"/>
          <w:sz w:val="32"/>
          <w:szCs w:val="32"/>
        </w:rPr>
        <w:t xml:space="preserve">Each initiated member and new member shall pay an assessment of </w:t>
      </w:r>
      <w:r>
        <w:rPr>
          <w:rFonts w:ascii="Times New Roman" w:hAnsi="Times New Roman" w:cs="Times New Roman"/>
          <w:i/>
          <w:iCs/>
          <w:sz w:val="32"/>
          <w:szCs w:val="32"/>
        </w:rPr>
        <w:t> </w:t>
      </w:r>
      <w:r>
        <w:rPr>
          <w:rFonts w:ascii="Times New Roman" w:hAnsi="Times New Roman" w:cs="Times New Roman"/>
          <w:sz w:val="32"/>
          <w:szCs w:val="32"/>
        </w:rPr>
        <w:t xml:space="preserve">$10.00 per </w:t>
      </w:r>
      <w:r w:rsidR="00934B51">
        <w:rPr>
          <w:rFonts w:ascii="Times New Roman" w:hAnsi="Times New Roman" w:cs="Times New Roman"/>
          <w:sz w:val="32"/>
          <w:szCs w:val="32"/>
        </w:rPr>
        <w:t>year</w:t>
      </w:r>
      <w:r>
        <w:rPr>
          <w:rFonts w:ascii="Times New Roman" w:hAnsi="Times New Roman" w:cs="Times New Roman"/>
          <w:sz w:val="32"/>
          <w:szCs w:val="32"/>
        </w:rPr>
        <w:t> for Panhellenic dues.  </w:t>
      </w:r>
    </w:p>
    <w:p w:rsidR="00A73778" w:rsidRDefault="00A73778" w:rsidP="00A73778">
      <w:pPr>
        <w:widowControl w:val="0"/>
        <w:autoSpaceDE w:val="0"/>
        <w:autoSpaceDN w:val="0"/>
        <w:adjustRightInd w:val="0"/>
        <w:rPr>
          <w:rFonts w:ascii="Times" w:hAnsi="Times" w:cs="Times"/>
          <w:sz w:val="32"/>
          <w:szCs w:val="32"/>
        </w:rPr>
      </w:pPr>
    </w:p>
    <w:p w:rsidR="00A73778" w:rsidRDefault="00A73778" w:rsidP="00A73778">
      <w:pPr>
        <w:widowControl w:val="0"/>
        <w:autoSpaceDE w:val="0"/>
        <w:autoSpaceDN w:val="0"/>
        <w:adjustRightInd w:val="0"/>
        <w:ind w:left="1920" w:hanging="1920"/>
        <w:rPr>
          <w:rFonts w:ascii="Times" w:hAnsi="Times" w:cs="Times"/>
          <w:sz w:val="32"/>
          <w:szCs w:val="32"/>
        </w:rPr>
      </w:pPr>
      <w:r>
        <w:rPr>
          <w:rFonts w:ascii="Times New Roman" w:hAnsi="Times New Roman" w:cs="Times New Roman"/>
          <w:i/>
          <w:iCs/>
          <w:sz w:val="32"/>
          <w:szCs w:val="32"/>
        </w:rPr>
        <w:tab/>
      </w:r>
      <w:r>
        <w:rPr>
          <w:rFonts w:ascii="Times New Roman" w:hAnsi="Times New Roman" w:cs="Times New Roman"/>
          <w:sz w:val="32"/>
          <w:szCs w:val="32"/>
        </w:rPr>
        <w:t xml:space="preserve">National Panhellenic Council dues will be paid each year by each chapter member.  This fee, as to amount and collection schedule, is as outlined in the current </w:t>
      </w:r>
      <w:r>
        <w:rPr>
          <w:rFonts w:ascii="Times New Roman" w:hAnsi="Times New Roman" w:cs="Times New Roman"/>
          <w:i/>
          <w:iCs/>
          <w:sz w:val="32"/>
          <w:szCs w:val="32"/>
        </w:rPr>
        <w:t>Chapter Officers’ Handbook</w:t>
      </w:r>
      <w:r>
        <w:rPr>
          <w:rFonts w:ascii="Times New Roman" w:hAnsi="Times New Roman" w:cs="Times New Roman"/>
          <w:sz w:val="32"/>
          <w:szCs w:val="32"/>
        </w:rPr>
        <w:t xml:space="preserve"> and as published annually by National Headquarters. </w:t>
      </w:r>
    </w:p>
    <w:p w:rsidR="00A73778" w:rsidRDefault="00A73778" w:rsidP="00A73778">
      <w:pPr>
        <w:widowControl w:val="0"/>
        <w:autoSpaceDE w:val="0"/>
        <w:autoSpaceDN w:val="0"/>
        <w:adjustRightInd w:val="0"/>
        <w:rPr>
          <w:rFonts w:ascii="Times" w:hAnsi="Times" w:cs="Times"/>
          <w:sz w:val="32"/>
          <w:szCs w:val="32"/>
        </w:rPr>
      </w:pPr>
    </w:p>
    <w:p w:rsidR="00A73778" w:rsidRDefault="00A73778" w:rsidP="00A73778">
      <w:pPr>
        <w:widowControl w:val="0"/>
        <w:autoSpaceDE w:val="0"/>
        <w:autoSpaceDN w:val="0"/>
        <w:adjustRightInd w:val="0"/>
        <w:ind w:left="1920" w:hanging="1920"/>
        <w:rPr>
          <w:rFonts w:ascii="Times" w:hAnsi="Times" w:cs="Times"/>
          <w:sz w:val="32"/>
          <w:szCs w:val="32"/>
        </w:rPr>
      </w:pPr>
      <w:r>
        <w:rPr>
          <w:rFonts w:ascii="Times New Roman" w:hAnsi="Times New Roman" w:cs="Times New Roman"/>
          <w:sz w:val="32"/>
          <w:szCs w:val="32"/>
        </w:rPr>
        <w:t>Section K.</w:t>
      </w:r>
      <w:r>
        <w:rPr>
          <w:rFonts w:ascii="Times New Roman" w:hAnsi="Times New Roman" w:cs="Times New Roman"/>
          <w:sz w:val="32"/>
          <w:szCs w:val="32"/>
        </w:rPr>
        <w:tab/>
        <w:t xml:space="preserve">Each chapter member will pay a leadership programming fee each year.  This fee, as to amount and collection schedule, is as outlined in the </w:t>
      </w:r>
      <w:r>
        <w:rPr>
          <w:rFonts w:ascii="Times New Roman" w:hAnsi="Times New Roman" w:cs="Times New Roman"/>
          <w:i/>
          <w:iCs/>
          <w:sz w:val="32"/>
          <w:szCs w:val="32"/>
        </w:rPr>
        <w:t>Chapter Officers’ Handbook</w:t>
      </w:r>
      <w:r>
        <w:rPr>
          <w:rFonts w:ascii="Times New Roman" w:hAnsi="Times New Roman" w:cs="Times New Roman"/>
          <w:sz w:val="32"/>
          <w:szCs w:val="32"/>
        </w:rPr>
        <w:t xml:space="preserve"> and published annually by National Headquarters.  </w:t>
      </w:r>
    </w:p>
    <w:p w:rsidR="00A73778" w:rsidRDefault="00A73778" w:rsidP="00A73778">
      <w:pPr>
        <w:widowControl w:val="0"/>
        <w:autoSpaceDE w:val="0"/>
        <w:autoSpaceDN w:val="0"/>
        <w:adjustRightInd w:val="0"/>
        <w:rPr>
          <w:rFonts w:ascii="Times" w:hAnsi="Times" w:cs="Times"/>
          <w:sz w:val="32"/>
          <w:szCs w:val="32"/>
        </w:rPr>
      </w:pPr>
    </w:p>
    <w:p w:rsidR="00A73778" w:rsidRDefault="00A73778" w:rsidP="00A73778">
      <w:pPr>
        <w:widowControl w:val="0"/>
        <w:autoSpaceDE w:val="0"/>
        <w:autoSpaceDN w:val="0"/>
        <w:adjustRightInd w:val="0"/>
        <w:ind w:left="1920" w:hanging="1920"/>
        <w:rPr>
          <w:rFonts w:ascii="Times" w:hAnsi="Times" w:cs="Times"/>
          <w:sz w:val="32"/>
          <w:szCs w:val="32"/>
        </w:rPr>
      </w:pPr>
      <w:r>
        <w:rPr>
          <w:rFonts w:ascii="Times New Roman" w:hAnsi="Times New Roman" w:cs="Times New Roman"/>
          <w:sz w:val="32"/>
          <w:szCs w:val="32"/>
        </w:rPr>
        <w:t>Section L.</w:t>
      </w:r>
      <w:r>
        <w:rPr>
          <w:rFonts w:ascii="Times New Roman" w:hAnsi="Times New Roman" w:cs="Times New Roman"/>
          <w:sz w:val="32"/>
          <w:szCs w:val="32"/>
        </w:rPr>
        <w:tab/>
        <w:t xml:space="preserve">Each chapter member will pay a minimum contribution to the Children in Need Fund each year.  This contribution, as to amount and collection schedule, is as outlined in the current </w:t>
      </w:r>
      <w:r>
        <w:rPr>
          <w:rFonts w:ascii="Times New Roman" w:hAnsi="Times New Roman" w:cs="Times New Roman"/>
          <w:i/>
          <w:iCs/>
          <w:sz w:val="32"/>
          <w:szCs w:val="32"/>
        </w:rPr>
        <w:t>Chapter Officers’ Handbook</w:t>
      </w:r>
      <w:r>
        <w:rPr>
          <w:rFonts w:ascii="Times New Roman" w:hAnsi="Times New Roman" w:cs="Times New Roman"/>
          <w:sz w:val="32"/>
          <w:szCs w:val="32"/>
        </w:rPr>
        <w:t xml:space="preserve"> and as published annually by National Headquarters.</w:t>
      </w:r>
    </w:p>
    <w:p w:rsidR="00A73778" w:rsidRDefault="00A73778" w:rsidP="00A73778">
      <w:pPr>
        <w:widowControl w:val="0"/>
        <w:autoSpaceDE w:val="0"/>
        <w:autoSpaceDN w:val="0"/>
        <w:adjustRightInd w:val="0"/>
        <w:rPr>
          <w:rFonts w:ascii="Times" w:hAnsi="Times" w:cs="Times"/>
          <w:sz w:val="32"/>
          <w:szCs w:val="32"/>
        </w:rPr>
      </w:pPr>
    </w:p>
    <w:p w:rsidR="00A73778" w:rsidRDefault="00A73778" w:rsidP="00A73778">
      <w:pPr>
        <w:widowControl w:val="0"/>
        <w:autoSpaceDE w:val="0"/>
        <w:autoSpaceDN w:val="0"/>
        <w:adjustRightInd w:val="0"/>
        <w:jc w:val="center"/>
        <w:rPr>
          <w:rFonts w:ascii="Times" w:hAnsi="Times" w:cs="Times"/>
          <w:sz w:val="32"/>
          <w:szCs w:val="32"/>
        </w:rPr>
      </w:pPr>
      <w:r>
        <w:rPr>
          <w:rFonts w:ascii="Arial" w:hAnsi="Arial" w:cs="Arial"/>
          <w:b/>
          <w:bCs/>
          <w:sz w:val="32"/>
          <w:szCs w:val="32"/>
        </w:rPr>
        <w:t>Article V. - Officers</w:t>
      </w:r>
    </w:p>
    <w:p w:rsidR="00A73778" w:rsidRDefault="00A73778" w:rsidP="00A73778">
      <w:pPr>
        <w:widowControl w:val="0"/>
        <w:autoSpaceDE w:val="0"/>
        <w:autoSpaceDN w:val="0"/>
        <w:adjustRightInd w:val="0"/>
        <w:rPr>
          <w:rFonts w:ascii="Times" w:hAnsi="Times" w:cs="Times"/>
          <w:sz w:val="32"/>
          <w:szCs w:val="32"/>
        </w:rPr>
      </w:pPr>
    </w:p>
    <w:p w:rsidR="00A73778" w:rsidRDefault="00A73778" w:rsidP="00A73778">
      <w:pPr>
        <w:widowControl w:val="0"/>
        <w:autoSpaceDE w:val="0"/>
        <w:autoSpaceDN w:val="0"/>
        <w:adjustRightInd w:val="0"/>
        <w:ind w:left="1920" w:hanging="1920"/>
        <w:rPr>
          <w:rFonts w:ascii="Times" w:hAnsi="Times" w:cs="Times"/>
          <w:sz w:val="32"/>
          <w:szCs w:val="32"/>
        </w:rPr>
      </w:pPr>
      <w:r>
        <w:rPr>
          <w:rFonts w:ascii="Times New Roman" w:hAnsi="Times New Roman" w:cs="Times New Roman"/>
          <w:sz w:val="32"/>
          <w:szCs w:val="32"/>
        </w:rPr>
        <w:t>Section A.</w:t>
      </w:r>
      <w:r>
        <w:rPr>
          <w:rFonts w:ascii="Times New Roman" w:hAnsi="Times New Roman" w:cs="Times New Roman"/>
          <w:sz w:val="32"/>
          <w:szCs w:val="32"/>
        </w:rPr>
        <w:tab/>
        <w:t xml:space="preserve">Nomination and election procedures are those stated in the current </w:t>
      </w:r>
      <w:r>
        <w:rPr>
          <w:rFonts w:ascii="Times New Roman" w:hAnsi="Times New Roman" w:cs="Times New Roman"/>
          <w:i/>
          <w:iCs/>
          <w:sz w:val="32"/>
          <w:szCs w:val="32"/>
        </w:rPr>
        <w:t>Chapter Officers’ Handbook</w:t>
      </w:r>
      <w:r>
        <w:rPr>
          <w:rFonts w:ascii="Times New Roman" w:hAnsi="Times New Roman" w:cs="Times New Roman"/>
          <w:sz w:val="32"/>
          <w:szCs w:val="32"/>
        </w:rPr>
        <w:t>.</w:t>
      </w:r>
    </w:p>
    <w:p w:rsidR="00A73778" w:rsidRDefault="00A73778" w:rsidP="00A73778">
      <w:pPr>
        <w:widowControl w:val="0"/>
        <w:autoSpaceDE w:val="0"/>
        <w:autoSpaceDN w:val="0"/>
        <w:adjustRightInd w:val="0"/>
        <w:rPr>
          <w:rFonts w:ascii="Times" w:hAnsi="Times" w:cs="Times"/>
          <w:sz w:val="32"/>
          <w:szCs w:val="32"/>
        </w:rPr>
      </w:pPr>
    </w:p>
    <w:p w:rsidR="00A73778" w:rsidRDefault="00A73778" w:rsidP="00A73778">
      <w:pPr>
        <w:widowControl w:val="0"/>
        <w:autoSpaceDE w:val="0"/>
        <w:autoSpaceDN w:val="0"/>
        <w:adjustRightInd w:val="0"/>
        <w:ind w:left="1920" w:hanging="1920"/>
        <w:rPr>
          <w:rFonts w:ascii="Times" w:hAnsi="Times" w:cs="Times"/>
          <w:sz w:val="32"/>
          <w:szCs w:val="32"/>
        </w:rPr>
      </w:pPr>
      <w:r>
        <w:rPr>
          <w:rFonts w:ascii="Times New Roman" w:hAnsi="Times New Roman" w:cs="Times New Roman"/>
          <w:sz w:val="32"/>
          <w:szCs w:val="32"/>
        </w:rPr>
        <w:t>Section B.</w:t>
      </w:r>
      <w:r>
        <w:rPr>
          <w:rFonts w:ascii="Times New Roman" w:hAnsi="Times New Roman" w:cs="Times New Roman"/>
          <w:sz w:val="32"/>
          <w:szCs w:val="32"/>
        </w:rPr>
        <w:tab/>
        <w:t xml:space="preserve">Chapter elections shall be </w:t>
      </w:r>
      <w:r w:rsidR="00934B51">
        <w:rPr>
          <w:rFonts w:ascii="Times New Roman" w:hAnsi="Times New Roman" w:cs="Times New Roman"/>
          <w:sz w:val="32"/>
          <w:szCs w:val="32"/>
        </w:rPr>
        <w:t>held the 3rd Sunday in November, dependent on the University academic calendar.</w:t>
      </w:r>
    </w:p>
    <w:p w:rsidR="00A73778" w:rsidRDefault="00A73778" w:rsidP="00A73778">
      <w:pPr>
        <w:widowControl w:val="0"/>
        <w:autoSpaceDE w:val="0"/>
        <w:autoSpaceDN w:val="0"/>
        <w:adjustRightInd w:val="0"/>
        <w:rPr>
          <w:rFonts w:ascii="Times" w:hAnsi="Times" w:cs="Times"/>
          <w:sz w:val="32"/>
          <w:szCs w:val="32"/>
        </w:rPr>
      </w:pPr>
    </w:p>
    <w:p w:rsidR="00A73778" w:rsidRDefault="00A73778" w:rsidP="00A73778">
      <w:pPr>
        <w:widowControl w:val="0"/>
        <w:autoSpaceDE w:val="0"/>
        <w:autoSpaceDN w:val="0"/>
        <w:adjustRightInd w:val="0"/>
        <w:ind w:left="1920" w:hanging="1920"/>
        <w:rPr>
          <w:rFonts w:ascii="Times" w:hAnsi="Times" w:cs="Times"/>
          <w:sz w:val="32"/>
          <w:szCs w:val="32"/>
        </w:rPr>
      </w:pPr>
      <w:r>
        <w:rPr>
          <w:rFonts w:ascii="Times New Roman" w:hAnsi="Times New Roman" w:cs="Times New Roman"/>
          <w:sz w:val="32"/>
          <w:szCs w:val="32"/>
        </w:rPr>
        <w:t>Section C.</w:t>
      </w:r>
      <w:r>
        <w:rPr>
          <w:rFonts w:ascii="Times New Roman" w:hAnsi="Times New Roman" w:cs="Times New Roman"/>
          <w:sz w:val="32"/>
          <w:szCs w:val="32"/>
        </w:rPr>
        <w:tab/>
        <w:t xml:space="preserve">The elected officers of the chapter council and their duties shall be those so stated in the current </w:t>
      </w:r>
      <w:r>
        <w:rPr>
          <w:rFonts w:ascii="Times New Roman" w:hAnsi="Times New Roman" w:cs="Times New Roman"/>
          <w:i/>
          <w:iCs/>
          <w:sz w:val="32"/>
          <w:szCs w:val="32"/>
        </w:rPr>
        <w:t>Chapter Officers’ Handbook</w:t>
      </w:r>
      <w:r w:rsidR="00934B51">
        <w:rPr>
          <w:rFonts w:ascii="Times New Roman" w:hAnsi="Times New Roman" w:cs="Times New Roman"/>
          <w:sz w:val="32"/>
          <w:szCs w:val="32"/>
        </w:rPr>
        <w:t>.</w:t>
      </w:r>
      <w:r>
        <w:rPr>
          <w:rFonts w:ascii="Times New Roman" w:hAnsi="Times New Roman" w:cs="Times New Roman"/>
          <w:i/>
          <w:iCs/>
          <w:sz w:val="32"/>
          <w:szCs w:val="32"/>
        </w:rPr>
        <w:t> </w:t>
      </w:r>
      <w:r>
        <w:rPr>
          <w:rFonts w:ascii="Times New Roman" w:hAnsi="Times New Roman" w:cs="Times New Roman"/>
          <w:sz w:val="32"/>
          <w:szCs w:val="32"/>
        </w:rPr>
        <w:t>Council meetings shall be held each week, at a time and location agreed upon by the council members.  Minutes shall be kept by the Secretary.</w:t>
      </w:r>
    </w:p>
    <w:p w:rsidR="00A73778" w:rsidRDefault="00A73778" w:rsidP="00A73778">
      <w:pPr>
        <w:widowControl w:val="0"/>
        <w:autoSpaceDE w:val="0"/>
        <w:autoSpaceDN w:val="0"/>
        <w:adjustRightInd w:val="0"/>
        <w:rPr>
          <w:rFonts w:ascii="Times" w:hAnsi="Times" w:cs="Times"/>
          <w:sz w:val="32"/>
          <w:szCs w:val="32"/>
        </w:rPr>
      </w:pPr>
    </w:p>
    <w:p w:rsidR="00A73778" w:rsidRDefault="00A73778" w:rsidP="00A73778">
      <w:pPr>
        <w:widowControl w:val="0"/>
        <w:autoSpaceDE w:val="0"/>
        <w:autoSpaceDN w:val="0"/>
        <w:adjustRightInd w:val="0"/>
        <w:ind w:left="1920" w:hanging="1920"/>
        <w:rPr>
          <w:rFonts w:ascii="Times" w:hAnsi="Times" w:cs="Times"/>
          <w:sz w:val="32"/>
          <w:szCs w:val="32"/>
        </w:rPr>
      </w:pPr>
      <w:r>
        <w:rPr>
          <w:rFonts w:ascii="Times New Roman" w:hAnsi="Times New Roman" w:cs="Times New Roman"/>
          <w:sz w:val="32"/>
          <w:szCs w:val="32"/>
        </w:rPr>
        <w:t>Section D.</w:t>
      </w:r>
      <w:r>
        <w:rPr>
          <w:rFonts w:ascii="Times New Roman" w:hAnsi="Times New Roman" w:cs="Times New Roman"/>
          <w:sz w:val="32"/>
          <w:szCs w:val="32"/>
        </w:rPr>
        <w:tab/>
        <w:t>Each elected officer shall have a copy of the current chapter bylaws in her procedure notebook.</w:t>
      </w:r>
      <w:r>
        <w:rPr>
          <w:rFonts w:ascii="Times New Roman" w:hAnsi="Times New Roman" w:cs="Times New Roman"/>
          <w:b/>
          <w:bCs/>
          <w:sz w:val="32"/>
          <w:szCs w:val="32"/>
        </w:rPr>
        <w:t xml:space="preserve">  </w:t>
      </w:r>
    </w:p>
    <w:p w:rsidR="00A73778" w:rsidRDefault="00A73778" w:rsidP="00A73778">
      <w:pPr>
        <w:widowControl w:val="0"/>
        <w:autoSpaceDE w:val="0"/>
        <w:autoSpaceDN w:val="0"/>
        <w:adjustRightInd w:val="0"/>
        <w:rPr>
          <w:rFonts w:ascii="Times" w:hAnsi="Times" w:cs="Times"/>
          <w:sz w:val="32"/>
          <w:szCs w:val="32"/>
        </w:rPr>
      </w:pPr>
    </w:p>
    <w:p w:rsidR="00A73778" w:rsidRDefault="00A73778" w:rsidP="00A73778">
      <w:pPr>
        <w:widowControl w:val="0"/>
        <w:autoSpaceDE w:val="0"/>
        <w:autoSpaceDN w:val="0"/>
        <w:adjustRightInd w:val="0"/>
        <w:ind w:left="1920" w:hanging="1920"/>
        <w:rPr>
          <w:rFonts w:ascii="Times" w:hAnsi="Times" w:cs="Times"/>
          <w:sz w:val="32"/>
          <w:szCs w:val="32"/>
        </w:rPr>
      </w:pPr>
      <w:r>
        <w:rPr>
          <w:rFonts w:ascii="Times New Roman" w:hAnsi="Times New Roman" w:cs="Times New Roman"/>
          <w:sz w:val="32"/>
          <w:szCs w:val="32"/>
        </w:rPr>
        <w:t>Section E.</w:t>
      </w:r>
      <w:r>
        <w:rPr>
          <w:rFonts w:ascii="Times New Roman" w:hAnsi="Times New Roman" w:cs="Times New Roman"/>
          <w:sz w:val="32"/>
          <w:szCs w:val="32"/>
        </w:rPr>
        <w:tab/>
        <w:t xml:space="preserve">The appointed officers and their duties shall be those listed in the current </w:t>
      </w:r>
      <w:r>
        <w:rPr>
          <w:rFonts w:ascii="Times New Roman" w:hAnsi="Times New Roman" w:cs="Times New Roman"/>
          <w:i/>
          <w:iCs/>
          <w:sz w:val="32"/>
          <w:szCs w:val="32"/>
        </w:rPr>
        <w:t>Chapter Officers’ Handbook</w:t>
      </w:r>
      <w:r>
        <w:rPr>
          <w:rFonts w:ascii="Times New Roman" w:hAnsi="Times New Roman" w:cs="Times New Roman"/>
          <w:sz w:val="32"/>
          <w:szCs w:val="32"/>
        </w:rPr>
        <w:t>.  Additional appointed officers shall be (not applicable), and their duties shall be described and filed in the procedure notebook for their office.</w:t>
      </w:r>
    </w:p>
    <w:p w:rsidR="00A73778" w:rsidRDefault="00A73778" w:rsidP="00A73778">
      <w:pPr>
        <w:widowControl w:val="0"/>
        <w:autoSpaceDE w:val="0"/>
        <w:autoSpaceDN w:val="0"/>
        <w:adjustRightInd w:val="0"/>
        <w:rPr>
          <w:rFonts w:ascii="Times" w:hAnsi="Times" w:cs="Times"/>
          <w:sz w:val="32"/>
          <w:szCs w:val="32"/>
        </w:rPr>
      </w:pPr>
    </w:p>
    <w:p w:rsidR="00A73778" w:rsidRDefault="00A73778" w:rsidP="00A73778">
      <w:pPr>
        <w:widowControl w:val="0"/>
        <w:autoSpaceDE w:val="0"/>
        <w:autoSpaceDN w:val="0"/>
        <w:adjustRightInd w:val="0"/>
        <w:jc w:val="center"/>
        <w:rPr>
          <w:rFonts w:ascii="Times" w:hAnsi="Times" w:cs="Times"/>
          <w:sz w:val="32"/>
          <w:szCs w:val="32"/>
        </w:rPr>
      </w:pPr>
      <w:r>
        <w:rPr>
          <w:rFonts w:ascii="Arial" w:hAnsi="Arial" w:cs="Arial"/>
          <w:b/>
          <w:bCs/>
          <w:sz w:val="32"/>
          <w:szCs w:val="32"/>
        </w:rPr>
        <w:t>Article VI. - Meeting</w:t>
      </w:r>
    </w:p>
    <w:p w:rsidR="00A73778" w:rsidRDefault="00A73778" w:rsidP="00A73778">
      <w:pPr>
        <w:widowControl w:val="0"/>
        <w:autoSpaceDE w:val="0"/>
        <w:autoSpaceDN w:val="0"/>
        <w:adjustRightInd w:val="0"/>
        <w:rPr>
          <w:rFonts w:ascii="Times" w:hAnsi="Times" w:cs="Times"/>
          <w:sz w:val="32"/>
          <w:szCs w:val="32"/>
        </w:rPr>
      </w:pPr>
    </w:p>
    <w:p w:rsidR="00A73778" w:rsidRDefault="00A73778" w:rsidP="00A73778">
      <w:pPr>
        <w:widowControl w:val="0"/>
        <w:autoSpaceDE w:val="0"/>
        <w:autoSpaceDN w:val="0"/>
        <w:adjustRightInd w:val="0"/>
        <w:ind w:left="1920" w:hanging="1920"/>
        <w:rPr>
          <w:rFonts w:ascii="Times" w:hAnsi="Times" w:cs="Times"/>
          <w:sz w:val="32"/>
          <w:szCs w:val="32"/>
        </w:rPr>
      </w:pPr>
      <w:r>
        <w:rPr>
          <w:rFonts w:ascii="Times New Roman" w:hAnsi="Times New Roman" w:cs="Times New Roman"/>
          <w:sz w:val="32"/>
          <w:szCs w:val="32"/>
        </w:rPr>
        <w:t>Section A.</w:t>
      </w:r>
      <w:r>
        <w:rPr>
          <w:rFonts w:ascii="Times New Roman" w:hAnsi="Times New Roman" w:cs="Times New Roman"/>
          <w:sz w:val="32"/>
          <w:szCs w:val="32"/>
        </w:rPr>
        <w:tab/>
        <w:t xml:space="preserve">Chapter meeting shall be held in Student Union Ballroom </w:t>
      </w:r>
      <w:r w:rsidR="00934B51">
        <w:rPr>
          <w:rFonts w:ascii="Times New Roman" w:hAnsi="Times New Roman" w:cs="Times New Roman"/>
          <w:sz w:val="32"/>
          <w:szCs w:val="32"/>
        </w:rPr>
        <w:t>on</w:t>
      </w:r>
      <w:r>
        <w:rPr>
          <w:rFonts w:ascii="Times New Roman" w:hAnsi="Times New Roman" w:cs="Times New Roman"/>
          <w:sz w:val="32"/>
          <w:szCs w:val="32"/>
        </w:rPr>
        <w:t> of each week at 7:00 PM.  At least one meeting per calendar month and the first meeting of each term shall be a formal ritual chapter meeting; however, if there is only one chapter meeting scheduled during a calendar month, a formal ritual meeting is not required.  The chapter is required to hold Educational (a total of 6 per school year), PACE (a total of 4 per year), and Chapter Select chapter meetings (no set number).  The general topic of each Educational and PACE meeting is established by the national organization, but the specific content of all Educational, PACE, and Chapter Select meeting programs shall be determined by the chapter council and approved by the Chapter Services Manager or Chapter Specialist.  All Educational, PACE, and Chapter Select meetings shall utilize the Shortened Order of Ritual and may take place at an alternative time and/or place from the regularly scheduled chapter meeting.</w:t>
      </w:r>
    </w:p>
    <w:p w:rsidR="00A73778" w:rsidRDefault="00A73778" w:rsidP="00A73778">
      <w:pPr>
        <w:widowControl w:val="0"/>
        <w:autoSpaceDE w:val="0"/>
        <w:autoSpaceDN w:val="0"/>
        <w:adjustRightInd w:val="0"/>
        <w:rPr>
          <w:rFonts w:ascii="Times" w:hAnsi="Times" w:cs="Times"/>
          <w:sz w:val="32"/>
          <w:szCs w:val="32"/>
        </w:rPr>
      </w:pPr>
    </w:p>
    <w:p w:rsidR="00A73778" w:rsidRDefault="00A73778" w:rsidP="00A73778">
      <w:pPr>
        <w:widowControl w:val="0"/>
        <w:autoSpaceDE w:val="0"/>
        <w:autoSpaceDN w:val="0"/>
        <w:adjustRightInd w:val="0"/>
        <w:ind w:left="1920" w:hanging="1920"/>
        <w:rPr>
          <w:rFonts w:ascii="Times" w:hAnsi="Times" w:cs="Times"/>
          <w:sz w:val="32"/>
          <w:szCs w:val="32"/>
        </w:rPr>
      </w:pPr>
      <w:r>
        <w:rPr>
          <w:rFonts w:ascii="Times New Roman" w:hAnsi="Times New Roman" w:cs="Times New Roman"/>
          <w:sz w:val="32"/>
          <w:szCs w:val="32"/>
        </w:rPr>
        <w:t>Section B.</w:t>
      </w:r>
      <w:r>
        <w:rPr>
          <w:rFonts w:ascii="Times New Roman" w:hAnsi="Times New Roman" w:cs="Times New Roman"/>
          <w:sz w:val="32"/>
          <w:szCs w:val="32"/>
        </w:rPr>
        <w:tab/>
        <w:t>The quorum to conduct business shall be set at 75% of initiated members and new members in good standing.  Only the initiated members may vote in membership selection and in chapter officer elections.</w:t>
      </w:r>
    </w:p>
    <w:p w:rsidR="00A73778" w:rsidRDefault="00A73778" w:rsidP="00A73778">
      <w:pPr>
        <w:widowControl w:val="0"/>
        <w:autoSpaceDE w:val="0"/>
        <w:autoSpaceDN w:val="0"/>
        <w:adjustRightInd w:val="0"/>
        <w:rPr>
          <w:rFonts w:ascii="Times" w:hAnsi="Times" w:cs="Times"/>
          <w:sz w:val="32"/>
          <w:szCs w:val="32"/>
        </w:rPr>
      </w:pPr>
    </w:p>
    <w:p w:rsidR="00A73778" w:rsidRDefault="00A73778" w:rsidP="00A73778">
      <w:pPr>
        <w:widowControl w:val="0"/>
        <w:autoSpaceDE w:val="0"/>
        <w:autoSpaceDN w:val="0"/>
        <w:adjustRightInd w:val="0"/>
        <w:jc w:val="center"/>
        <w:rPr>
          <w:rFonts w:ascii="Times" w:hAnsi="Times" w:cs="Times"/>
          <w:sz w:val="32"/>
          <w:szCs w:val="32"/>
        </w:rPr>
      </w:pPr>
      <w:r>
        <w:rPr>
          <w:rFonts w:ascii="Arial" w:hAnsi="Arial" w:cs="Arial"/>
          <w:b/>
          <w:bCs/>
          <w:sz w:val="32"/>
          <w:szCs w:val="32"/>
        </w:rPr>
        <w:t>Article VII. - Discipline</w:t>
      </w:r>
    </w:p>
    <w:p w:rsidR="00A73778" w:rsidRDefault="00A73778" w:rsidP="00A73778">
      <w:pPr>
        <w:widowControl w:val="0"/>
        <w:autoSpaceDE w:val="0"/>
        <w:autoSpaceDN w:val="0"/>
        <w:adjustRightInd w:val="0"/>
        <w:rPr>
          <w:rFonts w:ascii="Times" w:hAnsi="Times" w:cs="Times"/>
          <w:sz w:val="32"/>
          <w:szCs w:val="32"/>
        </w:rPr>
      </w:pPr>
    </w:p>
    <w:p w:rsidR="00A73778" w:rsidRDefault="00A73778" w:rsidP="00A73778">
      <w:pPr>
        <w:widowControl w:val="0"/>
        <w:autoSpaceDE w:val="0"/>
        <w:autoSpaceDN w:val="0"/>
        <w:adjustRightInd w:val="0"/>
        <w:rPr>
          <w:rFonts w:ascii="Times" w:hAnsi="Times" w:cs="Times"/>
          <w:sz w:val="32"/>
          <w:szCs w:val="32"/>
        </w:rPr>
      </w:pPr>
      <w:r>
        <w:rPr>
          <w:rFonts w:ascii="Times New Roman" w:hAnsi="Times New Roman" w:cs="Times New Roman"/>
          <w:sz w:val="32"/>
          <w:szCs w:val="32"/>
        </w:rPr>
        <w:t>Chapter members are bound to uphold University rulings, sorority rulings special to</w:t>
      </w:r>
      <w:r>
        <w:rPr>
          <w:rFonts w:ascii="Times New Roman" w:hAnsi="Times New Roman" w:cs="Times New Roman"/>
          <w:i/>
          <w:iCs/>
          <w:sz w:val="32"/>
          <w:szCs w:val="32"/>
        </w:rPr>
        <w:t> </w:t>
      </w:r>
      <w:r>
        <w:rPr>
          <w:rFonts w:ascii="Times New Roman" w:hAnsi="Times New Roman" w:cs="Times New Roman"/>
          <w:sz w:val="32"/>
          <w:szCs w:val="32"/>
        </w:rPr>
        <w:t>Florida Gulf Coast University and Kappa Delta Sorority, Inc. and self-governing rules.</w:t>
      </w:r>
    </w:p>
    <w:p w:rsidR="00A73778" w:rsidRDefault="00A73778" w:rsidP="00A73778">
      <w:pPr>
        <w:widowControl w:val="0"/>
        <w:autoSpaceDE w:val="0"/>
        <w:autoSpaceDN w:val="0"/>
        <w:adjustRightInd w:val="0"/>
        <w:rPr>
          <w:rFonts w:ascii="Times" w:hAnsi="Times" w:cs="Times"/>
          <w:sz w:val="32"/>
          <w:szCs w:val="32"/>
        </w:rPr>
      </w:pPr>
    </w:p>
    <w:p w:rsidR="00A73778" w:rsidRDefault="00A73778" w:rsidP="00A73778">
      <w:pPr>
        <w:widowControl w:val="0"/>
        <w:autoSpaceDE w:val="0"/>
        <w:autoSpaceDN w:val="0"/>
        <w:adjustRightInd w:val="0"/>
        <w:jc w:val="center"/>
        <w:rPr>
          <w:rFonts w:ascii="Times" w:hAnsi="Times" w:cs="Times"/>
          <w:sz w:val="32"/>
          <w:szCs w:val="32"/>
        </w:rPr>
      </w:pPr>
      <w:r>
        <w:rPr>
          <w:rFonts w:ascii="Arial" w:hAnsi="Arial" w:cs="Arial"/>
          <w:b/>
          <w:bCs/>
          <w:sz w:val="32"/>
          <w:szCs w:val="32"/>
        </w:rPr>
        <w:t>Article VIII. - Penalties</w:t>
      </w:r>
    </w:p>
    <w:p w:rsidR="00A73778" w:rsidRDefault="00A73778" w:rsidP="00A73778">
      <w:pPr>
        <w:widowControl w:val="0"/>
        <w:autoSpaceDE w:val="0"/>
        <w:autoSpaceDN w:val="0"/>
        <w:adjustRightInd w:val="0"/>
        <w:rPr>
          <w:rFonts w:ascii="Times" w:hAnsi="Times" w:cs="Times"/>
          <w:sz w:val="32"/>
          <w:szCs w:val="32"/>
        </w:rPr>
      </w:pPr>
    </w:p>
    <w:p w:rsidR="00A73778" w:rsidRDefault="00A73778" w:rsidP="00A73778">
      <w:pPr>
        <w:widowControl w:val="0"/>
        <w:autoSpaceDE w:val="0"/>
        <w:autoSpaceDN w:val="0"/>
        <w:adjustRightInd w:val="0"/>
        <w:ind w:left="1920" w:hanging="1920"/>
        <w:rPr>
          <w:rFonts w:ascii="Times" w:hAnsi="Times" w:cs="Times"/>
          <w:sz w:val="32"/>
          <w:szCs w:val="32"/>
        </w:rPr>
      </w:pPr>
      <w:r>
        <w:rPr>
          <w:rFonts w:ascii="Times New Roman" w:hAnsi="Times New Roman" w:cs="Times New Roman"/>
          <w:sz w:val="32"/>
          <w:szCs w:val="32"/>
        </w:rPr>
        <w:t>Section A.</w:t>
      </w:r>
      <w:r>
        <w:rPr>
          <w:rFonts w:ascii="Times New Roman" w:hAnsi="Times New Roman" w:cs="Times New Roman"/>
          <w:sz w:val="32"/>
          <w:szCs w:val="32"/>
        </w:rPr>
        <w:tab/>
        <w:t xml:space="preserve">Good standing of members is that determined by the guidelines outlined in the current </w:t>
      </w:r>
      <w:r>
        <w:rPr>
          <w:rFonts w:ascii="Times New Roman" w:hAnsi="Times New Roman" w:cs="Times New Roman"/>
          <w:i/>
          <w:iCs/>
          <w:sz w:val="32"/>
          <w:szCs w:val="32"/>
        </w:rPr>
        <w:t>Chapter Officers’ Handbook</w:t>
      </w:r>
      <w:r>
        <w:rPr>
          <w:rFonts w:ascii="Times New Roman" w:hAnsi="Times New Roman" w:cs="Times New Roman"/>
          <w:sz w:val="32"/>
          <w:szCs w:val="32"/>
        </w:rPr>
        <w:t>.</w:t>
      </w:r>
    </w:p>
    <w:p w:rsidR="00A73778" w:rsidRDefault="00A73778" w:rsidP="00A73778">
      <w:pPr>
        <w:widowControl w:val="0"/>
        <w:autoSpaceDE w:val="0"/>
        <w:autoSpaceDN w:val="0"/>
        <w:adjustRightInd w:val="0"/>
        <w:rPr>
          <w:rFonts w:ascii="Times" w:hAnsi="Times" w:cs="Times"/>
          <w:sz w:val="32"/>
          <w:szCs w:val="32"/>
        </w:rPr>
      </w:pPr>
    </w:p>
    <w:p w:rsidR="00A73778" w:rsidRDefault="00A73778" w:rsidP="00A73778">
      <w:pPr>
        <w:widowControl w:val="0"/>
        <w:autoSpaceDE w:val="0"/>
        <w:autoSpaceDN w:val="0"/>
        <w:adjustRightInd w:val="0"/>
        <w:ind w:left="1920" w:hanging="1920"/>
        <w:rPr>
          <w:rFonts w:ascii="Times" w:hAnsi="Times" w:cs="Times"/>
          <w:sz w:val="32"/>
          <w:szCs w:val="32"/>
        </w:rPr>
      </w:pPr>
      <w:r>
        <w:rPr>
          <w:rFonts w:ascii="Times New Roman" w:hAnsi="Times New Roman" w:cs="Times New Roman"/>
          <w:sz w:val="32"/>
          <w:szCs w:val="32"/>
        </w:rPr>
        <w:t>Section B.</w:t>
      </w:r>
      <w:r>
        <w:rPr>
          <w:rFonts w:ascii="Times New Roman" w:hAnsi="Times New Roman" w:cs="Times New Roman"/>
          <w:sz w:val="32"/>
          <w:szCs w:val="32"/>
        </w:rPr>
        <w:tab/>
        <w:t xml:space="preserve">Good standing of a chapter is that determined by the guidelines outlined in the current </w:t>
      </w:r>
      <w:r>
        <w:rPr>
          <w:rFonts w:ascii="Times New Roman" w:hAnsi="Times New Roman" w:cs="Times New Roman"/>
          <w:i/>
          <w:iCs/>
          <w:sz w:val="32"/>
          <w:szCs w:val="32"/>
        </w:rPr>
        <w:t>Chapter Officers’ Handbook</w:t>
      </w:r>
      <w:r>
        <w:rPr>
          <w:rFonts w:ascii="Times New Roman" w:hAnsi="Times New Roman" w:cs="Times New Roman"/>
          <w:sz w:val="32"/>
          <w:szCs w:val="32"/>
        </w:rPr>
        <w:t>.</w:t>
      </w:r>
    </w:p>
    <w:p w:rsidR="00A73778" w:rsidRDefault="00A73778" w:rsidP="00A73778">
      <w:pPr>
        <w:widowControl w:val="0"/>
        <w:autoSpaceDE w:val="0"/>
        <w:autoSpaceDN w:val="0"/>
        <w:adjustRightInd w:val="0"/>
        <w:rPr>
          <w:rFonts w:ascii="Times" w:hAnsi="Times" w:cs="Times"/>
          <w:sz w:val="32"/>
          <w:szCs w:val="32"/>
        </w:rPr>
      </w:pPr>
    </w:p>
    <w:p w:rsidR="00A73778" w:rsidRDefault="00A73778" w:rsidP="00A73778">
      <w:pPr>
        <w:widowControl w:val="0"/>
        <w:autoSpaceDE w:val="0"/>
        <w:autoSpaceDN w:val="0"/>
        <w:adjustRightInd w:val="0"/>
        <w:ind w:left="1920" w:hanging="1920"/>
        <w:rPr>
          <w:rFonts w:ascii="Times" w:hAnsi="Times" w:cs="Times"/>
          <w:sz w:val="32"/>
          <w:szCs w:val="32"/>
        </w:rPr>
      </w:pPr>
      <w:r>
        <w:rPr>
          <w:rFonts w:ascii="Times New Roman" w:hAnsi="Times New Roman" w:cs="Times New Roman"/>
          <w:sz w:val="32"/>
          <w:szCs w:val="32"/>
        </w:rPr>
        <w:t>Section C.</w:t>
      </w:r>
      <w:r>
        <w:rPr>
          <w:rFonts w:ascii="Times New Roman" w:hAnsi="Times New Roman" w:cs="Times New Roman"/>
          <w:sz w:val="32"/>
          <w:szCs w:val="32"/>
        </w:rPr>
        <w:tab/>
        <w:t>If a member is summoned to standards three times for a similar incident, they will be recommended for National Probation.  </w:t>
      </w:r>
    </w:p>
    <w:p w:rsidR="00A73778" w:rsidRDefault="00A73778" w:rsidP="00A73778">
      <w:pPr>
        <w:widowControl w:val="0"/>
        <w:autoSpaceDE w:val="0"/>
        <w:autoSpaceDN w:val="0"/>
        <w:adjustRightInd w:val="0"/>
        <w:rPr>
          <w:rFonts w:ascii="Times" w:hAnsi="Times" w:cs="Times"/>
          <w:sz w:val="32"/>
          <w:szCs w:val="32"/>
        </w:rPr>
      </w:pPr>
    </w:p>
    <w:p w:rsidR="00A73778" w:rsidRDefault="00A73778" w:rsidP="00A73778">
      <w:pPr>
        <w:widowControl w:val="0"/>
        <w:autoSpaceDE w:val="0"/>
        <w:autoSpaceDN w:val="0"/>
        <w:adjustRightInd w:val="0"/>
        <w:jc w:val="center"/>
        <w:rPr>
          <w:rFonts w:ascii="Times" w:hAnsi="Times" w:cs="Times"/>
          <w:sz w:val="32"/>
          <w:szCs w:val="32"/>
        </w:rPr>
      </w:pPr>
      <w:r>
        <w:rPr>
          <w:rFonts w:ascii="Arial" w:hAnsi="Arial" w:cs="Arial"/>
          <w:b/>
          <w:bCs/>
          <w:sz w:val="32"/>
          <w:szCs w:val="32"/>
        </w:rPr>
        <w:t>Article IX. - Standards Board</w:t>
      </w:r>
    </w:p>
    <w:p w:rsidR="00A73778" w:rsidRDefault="00A73778" w:rsidP="00A73778">
      <w:pPr>
        <w:widowControl w:val="0"/>
        <w:autoSpaceDE w:val="0"/>
        <w:autoSpaceDN w:val="0"/>
        <w:adjustRightInd w:val="0"/>
        <w:rPr>
          <w:rFonts w:ascii="Times" w:hAnsi="Times" w:cs="Times"/>
          <w:sz w:val="32"/>
          <w:szCs w:val="32"/>
        </w:rPr>
      </w:pPr>
    </w:p>
    <w:p w:rsidR="00A73778" w:rsidRDefault="00A73778" w:rsidP="00A73778">
      <w:pPr>
        <w:widowControl w:val="0"/>
        <w:autoSpaceDE w:val="0"/>
        <w:autoSpaceDN w:val="0"/>
        <w:adjustRightInd w:val="0"/>
        <w:ind w:left="1920" w:hanging="1920"/>
        <w:rPr>
          <w:rFonts w:ascii="Times" w:hAnsi="Times" w:cs="Times"/>
          <w:sz w:val="32"/>
          <w:szCs w:val="32"/>
        </w:rPr>
      </w:pPr>
      <w:r>
        <w:rPr>
          <w:rFonts w:ascii="Times New Roman" w:hAnsi="Times New Roman" w:cs="Times New Roman"/>
          <w:sz w:val="32"/>
          <w:szCs w:val="32"/>
        </w:rPr>
        <w:t>Section A.</w:t>
      </w:r>
      <w:r>
        <w:rPr>
          <w:rFonts w:ascii="Times New Roman" w:hAnsi="Times New Roman" w:cs="Times New Roman"/>
          <w:sz w:val="32"/>
          <w:szCs w:val="32"/>
        </w:rPr>
        <w:tab/>
        <w:t xml:space="preserve">The membership of the Standards Board, how they are elected, and the term of office shall be that as outlined in the current </w:t>
      </w:r>
      <w:r>
        <w:rPr>
          <w:rFonts w:ascii="Times New Roman" w:hAnsi="Times New Roman" w:cs="Times New Roman"/>
          <w:i/>
          <w:iCs/>
          <w:sz w:val="32"/>
          <w:szCs w:val="32"/>
        </w:rPr>
        <w:t>Chapter Officers’ Handbook</w:t>
      </w:r>
      <w:r>
        <w:rPr>
          <w:rFonts w:ascii="Times New Roman" w:hAnsi="Times New Roman" w:cs="Times New Roman"/>
          <w:sz w:val="32"/>
          <w:szCs w:val="32"/>
        </w:rPr>
        <w:t>.</w:t>
      </w:r>
    </w:p>
    <w:p w:rsidR="00A73778" w:rsidRDefault="00A73778" w:rsidP="00A73778">
      <w:pPr>
        <w:widowControl w:val="0"/>
        <w:autoSpaceDE w:val="0"/>
        <w:autoSpaceDN w:val="0"/>
        <w:adjustRightInd w:val="0"/>
        <w:rPr>
          <w:rFonts w:ascii="Times" w:hAnsi="Times" w:cs="Times"/>
          <w:sz w:val="32"/>
          <w:szCs w:val="32"/>
        </w:rPr>
      </w:pPr>
    </w:p>
    <w:p w:rsidR="00A73778" w:rsidRDefault="00A73778" w:rsidP="00A73778">
      <w:pPr>
        <w:widowControl w:val="0"/>
        <w:autoSpaceDE w:val="0"/>
        <w:autoSpaceDN w:val="0"/>
        <w:adjustRightInd w:val="0"/>
        <w:ind w:left="1920" w:hanging="1920"/>
        <w:rPr>
          <w:rFonts w:ascii="Times" w:hAnsi="Times" w:cs="Times"/>
          <w:sz w:val="32"/>
          <w:szCs w:val="32"/>
        </w:rPr>
      </w:pPr>
      <w:r>
        <w:rPr>
          <w:rFonts w:ascii="Times New Roman" w:hAnsi="Times New Roman" w:cs="Times New Roman"/>
          <w:sz w:val="32"/>
          <w:szCs w:val="32"/>
        </w:rPr>
        <w:t>Section B.</w:t>
      </w:r>
      <w:r>
        <w:rPr>
          <w:rFonts w:ascii="Times New Roman" w:hAnsi="Times New Roman" w:cs="Times New Roman"/>
          <w:sz w:val="32"/>
          <w:szCs w:val="32"/>
        </w:rPr>
        <w:tab/>
        <w:t xml:space="preserve">The duties of the Standards Board shall be those as outlined in the current </w:t>
      </w:r>
      <w:r>
        <w:rPr>
          <w:rFonts w:ascii="Times New Roman" w:hAnsi="Times New Roman" w:cs="Times New Roman"/>
          <w:i/>
          <w:iCs/>
          <w:sz w:val="32"/>
          <w:szCs w:val="32"/>
        </w:rPr>
        <w:t>Chapter Officers’ Handbook</w:t>
      </w:r>
      <w:r>
        <w:rPr>
          <w:rFonts w:ascii="Times New Roman" w:hAnsi="Times New Roman" w:cs="Times New Roman"/>
          <w:sz w:val="32"/>
          <w:szCs w:val="32"/>
        </w:rPr>
        <w:t>.</w:t>
      </w:r>
    </w:p>
    <w:p w:rsidR="00A73778" w:rsidRDefault="00A73778" w:rsidP="00A73778">
      <w:pPr>
        <w:widowControl w:val="0"/>
        <w:autoSpaceDE w:val="0"/>
        <w:autoSpaceDN w:val="0"/>
        <w:adjustRightInd w:val="0"/>
        <w:rPr>
          <w:rFonts w:ascii="Times" w:hAnsi="Times" w:cs="Times"/>
          <w:sz w:val="32"/>
          <w:szCs w:val="32"/>
        </w:rPr>
      </w:pPr>
    </w:p>
    <w:p w:rsidR="00A73778" w:rsidRDefault="00A73778" w:rsidP="00A73778">
      <w:pPr>
        <w:widowControl w:val="0"/>
        <w:autoSpaceDE w:val="0"/>
        <w:autoSpaceDN w:val="0"/>
        <w:adjustRightInd w:val="0"/>
        <w:jc w:val="center"/>
        <w:rPr>
          <w:rFonts w:ascii="Times" w:hAnsi="Times" w:cs="Times"/>
          <w:sz w:val="32"/>
          <w:szCs w:val="32"/>
        </w:rPr>
      </w:pPr>
      <w:r>
        <w:rPr>
          <w:rFonts w:ascii="Arial" w:hAnsi="Arial" w:cs="Arial"/>
          <w:b/>
          <w:bCs/>
          <w:sz w:val="32"/>
          <w:szCs w:val="32"/>
        </w:rPr>
        <w:t>Article X. - Convention and/or National</w:t>
      </w:r>
    </w:p>
    <w:p w:rsidR="00A73778" w:rsidRDefault="00A73778" w:rsidP="00A73778">
      <w:pPr>
        <w:widowControl w:val="0"/>
        <w:autoSpaceDE w:val="0"/>
        <w:autoSpaceDN w:val="0"/>
        <w:adjustRightInd w:val="0"/>
        <w:jc w:val="center"/>
        <w:rPr>
          <w:rFonts w:ascii="Times" w:hAnsi="Times" w:cs="Times"/>
          <w:sz w:val="32"/>
          <w:szCs w:val="32"/>
        </w:rPr>
      </w:pPr>
      <w:r>
        <w:rPr>
          <w:rFonts w:ascii="Arial" w:hAnsi="Arial" w:cs="Arial"/>
          <w:b/>
          <w:bCs/>
          <w:sz w:val="32"/>
          <w:szCs w:val="32"/>
        </w:rPr>
        <w:t>Leadership Conference Delegate</w:t>
      </w:r>
    </w:p>
    <w:p w:rsidR="00A73778" w:rsidRDefault="00A73778" w:rsidP="00A73778">
      <w:pPr>
        <w:widowControl w:val="0"/>
        <w:autoSpaceDE w:val="0"/>
        <w:autoSpaceDN w:val="0"/>
        <w:adjustRightInd w:val="0"/>
        <w:rPr>
          <w:rFonts w:ascii="Times" w:hAnsi="Times" w:cs="Times"/>
          <w:sz w:val="32"/>
          <w:szCs w:val="32"/>
        </w:rPr>
      </w:pPr>
    </w:p>
    <w:p w:rsidR="00A73778" w:rsidRDefault="00A73778" w:rsidP="00A73778">
      <w:pPr>
        <w:widowControl w:val="0"/>
        <w:autoSpaceDE w:val="0"/>
        <w:autoSpaceDN w:val="0"/>
        <w:adjustRightInd w:val="0"/>
        <w:rPr>
          <w:rFonts w:ascii="Times" w:hAnsi="Times" w:cs="Times"/>
          <w:sz w:val="32"/>
          <w:szCs w:val="32"/>
        </w:rPr>
      </w:pPr>
      <w:r>
        <w:rPr>
          <w:rFonts w:ascii="Times New Roman" w:hAnsi="Times New Roman" w:cs="Times New Roman"/>
          <w:sz w:val="32"/>
          <w:szCs w:val="32"/>
        </w:rPr>
        <w:t xml:space="preserve">The Convention Delegate and/or National Leadership Conference Delegate shall be elected as established by the national organization and as outlined in the </w:t>
      </w:r>
      <w:r>
        <w:rPr>
          <w:rFonts w:ascii="Times New Roman" w:hAnsi="Times New Roman" w:cs="Times New Roman"/>
          <w:i/>
          <w:iCs/>
          <w:sz w:val="32"/>
          <w:szCs w:val="32"/>
        </w:rPr>
        <w:t>Chapter Officers’ Handbook</w:t>
      </w:r>
      <w:r>
        <w:rPr>
          <w:rFonts w:ascii="Times New Roman" w:hAnsi="Times New Roman" w:cs="Times New Roman"/>
          <w:sz w:val="32"/>
          <w:szCs w:val="32"/>
        </w:rPr>
        <w:t>.</w:t>
      </w:r>
    </w:p>
    <w:p w:rsidR="00A73778" w:rsidRDefault="00A73778" w:rsidP="00A73778">
      <w:pPr>
        <w:widowControl w:val="0"/>
        <w:autoSpaceDE w:val="0"/>
        <w:autoSpaceDN w:val="0"/>
        <w:adjustRightInd w:val="0"/>
        <w:rPr>
          <w:rFonts w:ascii="Times" w:hAnsi="Times" w:cs="Times"/>
          <w:sz w:val="32"/>
          <w:szCs w:val="32"/>
        </w:rPr>
      </w:pPr>
    </w:p>
    <w:p w:rsidR="00A73778" w:rsidRDefault="00A73778" w:rsidP="00A73778">
      <w:pPr>
        <w:widowControl w:val="0"/>
        <w:autoSpaceDE w:val="0"/>
        <w:autoSpaceDN w:val="0"/>
        <w:adjustRightInd w:val="0"/>
        <w:rPr>
          <w:rFonts w:ascii="Times" w:hAnsi="Times" w:cs="Times"/>
          <w:sz w:val="32"/>
          <w:szCs w:val="32"/>
        </w:rPr>
      </w:pPr>
    </w:p>
    <w:p w:rsidR="00A73778" w:rsidRDefault="00A73778" w:rsidP="00A73778">
      <w:pPr>
        <w:widowControl w:val="0"/>
        <w:autoSpaceDE w:val="0"/>
        <w:autoSpaceDN w:val="0"/>
        <w:adjustRightInd w:val="0"/>
        <w:jc w:val="center"/>
        <w:rPr>
          <w:rFonts w:ascii="Times" w:hAnsi="Times" w:cs="Times"/>
          <w:sz w:val="32"/>
          <w:szCs w:val="32"/>
        </w:rPr>
      </w:pPr>
      <w:r>
        <w:rPr>
          <w:rFonts w:ascii="Arial" w:hAnsi="Arial" w:cs="Arial"/>
          <w:b/>
          <w:bCs/>
          <w:sz w:val="32"/>
          <w:szCs w:val="32"/>
        </w:rPr>
        <w:t>Article XI. - Publications</w:t>
      </w:r>
    </w:p>
    <w:p w:rsidR="00A73778" w:rsidRDefault="00A73778" w:rsidP="00A73778">
      <w:pPr>
        <w:widowControl w:val="0"/>
        <w:autoSpaceDE w:val="0"/>
        <w:autoSpaceDN w:val="0"/>
        <w:adjustRightInd w:val="0"/>
        <w:rPr>
          <w:rFonts w:ascii="Times" w:hAnsi="Times" w:cs="Times"/>
          <w:sz w:val="32"/>
          <w:szCs w:val="32"/>
        </w:rPr>
      </w:pPr>
      <w:r>
        <w:rPr>
          <w:rFonts w:ascii="Times New Roman" w:hAnsi="Times New Roman" w:cs="Times New Roman"/>
          <w:sz w:val="32"/>
          <w:szCs w:val="32"/>
        </w:rPr>
        <w:t>Vice President Public Relations is the officer that is responsible for the chapter newsletter, it is sent out monthly to all initiated members and alumni of Eta Tau</w:t>
      </w:r>
      <w:r w:rsidR="00D77A92">
        <w:rPr>
          <w:rFonts w:ascii="Times New Roman" w:hAnsi="Times New Roman" w:cs="Times New Roman"/>
          <w:sz w:val="32"/>
          <w:szCs w:val="32"/>
        </w:rPr>
        <w:t xml:space="preserve"> and a copy will be sent to the editor of the Angelos and Kappa Delta National Headquarters.</w:t>
      </w:r>
    </w:p>
    <w:p w:rsidR="00A73778" w:rsidRDefault="00A73778" w:rsidP="00A73778">
      <w:pPr>
        <w:widowControl w:val="0"/>
        <w:autoSpaceDE w:val="0"/>
        <w:autoSpaceDN w:val="0"/>
        <w:adjustRightInd w:val="0"/>
        <w:rPr>
          <w:rFonts w:ascii="Times" w:hAnsi="Times" w:cs="Times"/>
          <w:sz w:val="32"/>
          <w:szCs w:val="32"/>
        </w:rPr>
      </w:pPr>
    </w:p>
    <w:p w:rsidR="00A73778" w:rsidRDefault="00A73778" w:rsidP="00A73778">
      <w:pPr>
        <w:widowControl w:val="0"/>
        <w:autoSpaceDE w:val="0"/>
        <w:autoSpaceDN w:val="0"/>
        <w:adjustRightInd w:val="0"/>
        <w:jc w:val="center"/>
        <w:rPr>
          <w:rFonts w:ascii="Times" w:hAnsi="Times" w:cs="Times"/>
          <w:sz w:val="32"/>
          <w:szCs w:val="32"/>
        </w:rPr>
      </w:pPr>
      <w:r>
        <w:rPr>
          <w:rFonts w:ascii="Arial" w:hAnsi="Arial" w:cs="Arial"/>
          <w:b/>
          <w:bCs/>
          <w:sz w:val="32"/>
          <w:szCs w:val="32"/>
        </w:rPr>
        <w:t>Article XII. - Parliamentary Authority</w:t>
      </w:r>
    </w:p>
    <w:p w:rsidR="00A73778" w:rsidRDefault="00A73778" w:rsidP="00A73778">
      <w:pPr>
        <w:widowControl w:val="0"/>
        <w:autoSpaceDE w:val="0"/>
        <w:autoSpaceDN w:val="0"/>
        <w:adjustRightInd w:val="0"/>
        <w:rPr>
          <w:rFonts w:ascii="Times" w:hAnsi="Times" w:cs="Times"/>
          <w:sz w:val="32"/>
          <w:szCs w:val="32"/>
        </w:rPr>
      </w:pPr>
    </w:p>
    <w:p w:rsidR="00A73778" w:rsidRDefault="00A73778" w:rsidP="00A73778">
      <w:pPr>
        <w:widowControl w:val="0"/>
        <w:autoSpaceDE w:val="0"/>
        <w:autoSpaceDN w:val="0"/>
        <w:adjustRightInd w:val="0"/>
        <w:rPr>
          <w:rFonts w:ascii="Times" w:hAnsi="Times" w:cs="Times"/>
          <w:sz w:val="32"/>
          <w:szCs w:val="32"/>
        </w:rPr>
      </w:pPr>
      <w:r>
        <w:rPr>
          <w:rFonts w:ascii="Times New Roman" w:hAnsi="Times New Roman" w:cs="Times New Roman"/>
          <w:sz w:val="32"/>
          <w:szCs w:val="32"/>
        </w:rPr>
        <w:t xml:space="preserve">The rules contained in the current edition of </w:t>
      </w:r>
      <w:r>
        <w:rPr>
          <w:rFonts w:ascii="Times New Roman" w:hAnsi="Times New Roman" w:cs="Times New Roman"/>
          <w:i/>
          <w:iCs/>
          <w:sz w:val="32"/>
          <w:szCs w:val="32"/>
        </w:rPr>
        <w:t>Robert’s Rules of Order</w:t>
      </w:r>
      <w:r>
        <w:rPr>
          <w:rFonts w:ascii="Times New Roman" w:hAnsi="Times New Roman" w:cs="Times New Roman"/>
          <w:sz w:val="32"/>
          <w:szCs w:val="32"/>
        </w:rPr>
        <w:t xml:space="preserve"> shall govern the Sorority in all cases to which they are applicable, and in which they are not inconsistent with the Bylaws or the special rules of order of the Sorority.</w:t>
      </w:r>
    </w:p>
    <w:p w:rsidR="00A73778" w:rsidRDefault="00A73778" w:rsidP="00A73778">
      <w:pPr>
        <w:widowControl w:val="0"/>
        <w:autoSpaceDE w:val="0"/>
        <w:autoSpaceDN w:val="0"/>
        <w:adjustRightInd w:val="0"/>
        <w:rPr>
          <w:rFonts w:ascii="Times" w:hAnsi="Times" w:cs="Times"/>
          <w:sz w:val="32"/>
          <w:szCs w:val="32"/>
        </w:rPr>
      </w:pPr>
    </w:p>
    <w:p w:rsidR="00A73778" w:rsidRDefault="00A73778" w:rsidP="00A73778">
      <w:pPr>
        <w:widowControl w:val="0"/>
        <w:autoSpaceDE w:val="0"/>
        <w:autoSpaceDN w:val="0"/>
        <w:adjustRightInd w:val="0"/>
        <w:jc w:val="center"/>
        <w:rPr>
          <w:rFonts w:ascii="Times" w:hAnsi="Times" w:cs="Times"/>
          <w:sz w:val="32"/>
          <w:szCs w:val="32"/>
        </w:rPr>
      </w:pPr>
      <w:r>
        <w:rPr>
          <w:rFonts w:ascii="Arial" w:hAnsi="Arial" w:cs="Arial"/>
          <w:b/>
          <w:bCs/>
          <w:sz w:val="32"/>
          <w:szCs w:val="32"/>
        </w:rPr>
        <w:t>Article XIII. - Amendments</w:t>
      </w:r>
    </w:p>
    <w:p w:rsidR="00A73778" w:rsidRDefault="00A73778" w:rsidP="00A73778">
      <w:pPr>
        <w:widowControl w:val="0"/>
        <w:autoSpaceDE w:val="0"/>
        <w:autoSpaceDN w:val="0"/>
        <w:adjustRightInd w:val="0"/>
        <w:rPr>
          <w:rFonts w:ascii="Times" w:hAnsi="Times" w:cs="Times"/>
          <w:sz w:val="32"/>
          <w:szCs w:val="32"/>
        </w:rPr>
      </w:pPr>
    </w:p>
    <w:p w:rsidR="00A73778" w:rsidRDefault="00A73778" w:rsidP="00A73778">
      <w:pPr>
        <w:widowControl w:val="0"/>
        <w:autoSpaceDE w:val="0"/>
        <w:autoSpaceDN w:val="0"/>
        <w:adjustRightInd w:val="0"/>
        <w:ind w:left="1920" w:hanging="1920"/>
        <w:rPr>
          <w:rFonts w:ascii="Times" w:hAnsi="Times" w:cs="Times"/>
          <w:sz w:val="32"/>
          <w:szCs w:val="32"/>
        </w:rPr>
      </w:pPr>
      <w:r>
        <w:rPr>
          <w:rFonts w:ascii="Times New Roman" w:hAnsi="Times New Roman" w:cs="Times New Roman"/>
          <w:sz w:val="32"/>
          <w:szCs w:val="32"/>
        </w:rPr>
        <w:t>Section A.</w:t>
      </w:r>
      <w:r>
        <w:rPr>
          <w:rFonts w:ascii="Times New Roman" w:hAnsi="Times New Roman" w:cs="Times New Roman"/>
          <w:sz w:val="32"/>
          <w:szCs w:val="32"/>
        </w:rPr>
        <w:tab/>
        <w:t>Proposed bylaw amendments shall be presented to the membership one (1) week prior to taking a vote.</w:t>
      </w:r>
    </w:p>
    <w:p w:rsidR="00A73778" w:rsidRDefault="00A73778" w:rsidP="00A73778">
      <w:pPr>
        <w:widowControl w:val="0"/>
        <w:autoSpaceDE w:val="0"/>
        <w:autoSpaceDN w:val="0"/>
        <w:adjustRightInd w:val="0"/>
        <w:rPr>
          <w:rFonts w:ascii="Times" w:hAnsi="Times" w:cs="Times"/>
          <w:sz w:val="32"/>
          <w:szCs w:val="32"/>
        </w:rPr>
      </w:pPr>
    </w:p>
    <w:p w:rsidR="00A73778" w:rsidRDefault="00A73778" w:rsidP="00A73778">
      <w:pPr>
        <w:widowControl w:val="0"/>
        <w:autoSpaceDE w:val="0"/>
        <w:autoSpaceDN w:val="0"/>
        <w:adjustRightInd w:val="0"/>
        <w:ind w:left="1920" w:hanging="1920"/>
        <w:rPr>
          <w:rFonts w:ascii="Times" w:hAnsi="Times" w:cs="Times"/>
          <w:sz w:val="32"/>
          <w:szCs w:val="32"/>
        </w:rPr>
      </w:pPr>
      <w:r>
        <w:rPr>
          <w:rFonts w:ascii="Times New Roman" w:hAnsi="Times New Roman" w:cs="Times New Roman"/>
          <w:sz w:val="32"/>
          <w:szCs w:val="32"/>
        </w:rPr>
        <w:t>Section B.</w:t>
      </w:r>
      <w:r>
        <w:rPr>
          <w:rFonts w:ascii="Times New Roman" w:hAnsi="Times New Roman" w:cs="Times New Roman"/>
          <w:sz w:val="32"/>
          <w:szCs w:val="32"/>
        </w:rPr>
        <w:tab/>
        <w:t>These bylaws may be amended by a three-fourths vote of the chapter members present and in good standing.  Amendments must be approved by the national volunteer designated by the national organization before they become effective.</w:t>
      </w:r>
    </w:p>
    <w:p w:rsidR="00A73778" w:rsidRDefault="00A73778" w:rsidP="00A73778">
      <w:pPr>
        <w:widowControl w:val="0"/>
        <w:autoSpaceDE w:val="0"/>
        <w:autoSpaceDN w:val="0"/>
        <w:adjustRightInd w:val="0"/>
        <w:rPr>
          <w:rFonts w:ascii="Times" w:hAnsi="Times" w:cs="Times"/>
          <w:sz w:val="32"/>
          <w:szCs w:val="32"/>
        </w:rPr>
      </w:pPr>
    </w:p>
    <w:p w:rsidR="00A73778" w:rsidRDefault="00A73778" w:rsidP="00A73778">
      <w:pPr>
        <w:widowControl w:val="0"/>
        <w:autoSpaceDE w:val="0"/>
        <w:autoSpaceDN w:val="0"/>
        <w:adjustRightInd w:val="0"/>
        <w:ind w:left="1920" w:hanging="1920"/>
        <w:rPr>
          <w:rFonts w:ascii="Times" w:hAnsi="Times" w:cs="Times"/>
          <w:sz w:val="32"/>
          <w:szCs w:val="32"/>
        </w:rPr>
      </w:pPr>
      <w:r>
        <w:rPr>
          <w:rFonts w:ascii="Times New Roman" w:hAnsi="Times New Roman" w:cs="Times New Roman"/>
          <w:sz w:val="32"/>
          <w:szCs w:val="32"/>
        </w:rPr>
        <w:t>Section C.</w:t>
      </w:r>
      <w:r>
        <w:rPr>
          <w:rFonts w:ascii="Times New Roman" w:hAnsi="Times New Roman" w:cs="Times New Roman"/>
          <w:sz w:val="32"/>
          <w:szCs w:val="32"/>
        </w:rPr>
        <w:tab/>
        <w:t>Following the Second Degree ceremony for new members, each new member shall be required to read the chapter bylaws and to sign a signature sheet signifying that she is aware of the contents of the current chapter bylaws.  </w:t>
      </w:r>
      <w:r>
        <w:rPr>
          <w:rFonts w:ascii="Times New Roman" w:hAnsi="Times New Roman" w:cs="Times New Roman"/>
          <w:i/>
          <w:iCs/>
          <w:sz w:val="32"/>
          <w:szCs w:val="32"/>
        </w:rPr>
        <w:t>(This sheet is then placed in the chapter bylaws folder).</w:t>
      </w:r>
    </w:p>
    <w:p w:rsidR="00A73778" w:rsidRDefault="00A73778" w:rsidP="00A73778">
      <w:pPr>
        <w:widowControl w:val="0"/>
        <w:autoSpaceDE w:val="0"/>
        <w:autoSpaceDN w:val="0"/>
        <w:adjustRightInd w:val="0"/>
        <w:rPr>
          <w:rFonts w:ascii="Times" w:hAnsi="Times" w:cs="Times"/>
          <w:sz w:val="32"/>
          <w:szCs w:val="32"/>
        </w:rPr>
      </w:pPr>
    </w:p>
    <w:p w:rsidR="00CF64C0" w:rsidRDefault="00A73778" w:rsidP="00A73778">
      <w:pPr>
        <w:widowControl w:val="0"/>
        <w:autoSpaceDE w:val="0"/>
        <w:autoSpaceDN w:val="0"/>
        <w:adjustRightInd w:val="0"/>
        <w:ind w:left="1920" w:hanging="1920"/>
        <w:rPr>
          <w:rFonts w:ascii="Times New Roman" w:hAnsi="Times New Roman" w:cs="Times New Roman"/>
          <w:sz w:val="32"/>
          <w:szCs w:val="32"/>
        </w:rPr>
      </w:pPr>
      <w:r>
        <w:rPr>
          <w:rFonts w:ascii="Times New Roman" w:hAnsi="Times New Roman" w:cs="Times New Roman"/>
          <w:sz w:val="32"/>
          <w:szCs w:val="32"/>
        </w:rPr>
        <w:t>Section D.</w:t>
      </w:r>
      <w:r>
        <w:rPr>
          <w:rFonts w:ascii="Times New Roman" w:hAnsi="Times New Roman" w:cs="Times New Roman"/>
          <w:sz w:val="32"/>
          <w:szCs w:val="32"/>
        </w:rPr>
        <w:tab/>
        <w:t xml:space="preserve">The bylaws of Eta Tau chapter are approved as read and corrected by the national volunteer designated by the national organization on </w:t>
      </w:r>
      <w:r w:rsidR="00C40DD8">
        <w:rPr>
          <w:rFonts w:ascii="Times New Roman" w:hAnsi="Times New Roman" w:cs="Times New Roman"/>
          <w:sz w:val="32"/>
          <w:szCs w:val="32"/>
        </w:rPr>
        <w:t>February 19, 2012</w:t>
      </w:r>
      <w:r w:rsidR="00CF64C0">
        <w:rPr>
          <w:rFonts w:ascii="Times New Roman" w:hAnsi="Times New Roman" w:cs="Times New Roman"/>
          <w:sz w:val="32"/>
          <w:szCs w:val="32"/>
        </w:rPr>
        <w:t xml:space="preserve">. </w:t>
      </w:r>
    </w:p>
    <w:p w:rsidR="00CF64C0" w:rsidRDefault="00CF64C0" w:rsidP="00CF64C0">
      <w:pPr>
        <w:widowControl w:val="0"/>
        <w:autoSpaceDE w:val="0"/>
        <w:autoSpaceDN w:val="0"/>
        <w:adjustRightInd w:val="0"/>
        <w:ind w:left="1920" w:hanging="480"/>
        <w:rPr>
          <w:rFonts w:ascii="Times New Roman" w:hAnsi="Times New Roman" w:cs="Times New Roman"/>
          <w:sz w:val="32"/>
          <w:szCs w:val="32"/>
        </w:rPr>
      </w:pPr>
    </w:p>
    <w:p w:rsidR="00A73778" w:rsidRDefault="00A73778" w:rsidP="00CF64C0">
      <w:pPr>
        <w:widowControl w:val="0"/>
        <w:autoSpaceDE w:val="0"/>
        <w:autoSpaceDN w:val="0"/>
        <w:adjustRightInd w:val="0"/>
        <w:ind w:left="1920"/>
        <w:rPr>
          <w:rFonts w:ascii="Times New Roman" w:hAnsi="Times New Roman" w:cs="Times New Roman"/>
          <w:sz w:val="32"/>
          <w:szCs w:val="32"/>
        </w:rPr>
      </w:pPr>
      <w:r>
        <w:rPr>
          <w:rFonts w:ascii="Times New Roman" w:hAnsi="Times New Roman" w:cs="Times New Roman"/>
          <w:sz w:val="32"/>
          <w:szCs w:val="32"/>
        </w:rPr>
        <w:t>These bylaws shall be reviewed every two years (or as directed by the national organization) by a committee appointed by the chapter president, and any changes or amendments shall be approved by the national volunteer designated by the national organization before they become effective.</w:t>
      </w:r>
    </w:p>
    <w:p w:rsidR="00A73778" w:rsidRDefault="00A73778" w:rsidP="00A73778">
      <w:pPr>
        <w:widowControl w:val="0"/>
        <w:autoSpaceDE w:val="0"/>
        <w:autoSpaceDN w:val="0"/>
        <w:adjustRightInd w:val="0"/>
        <w:ind w:left="1920" w:hanging="1920"/>
        <w:rPr>
          <w:rFonts w:ascii="Times" w:hAnsi="Times" w:cs="Times"/>
          <w:sz w:val="32"/>
          <w:szCs w:val="32"/>
        </w:rPr>
      </w:pPr>
    </w:p>
    <w:p w:rsidR="00A73778" w:rsidRDefault="00A73778" w:rsidP="00A73778">
      <w:pPr>
        <w:widowControl w:val="0"/>
        <w:tabs>
          <w:tab w:val="left" w:pos="940"/>
          <w:tab w:val="left" w:pos="1440"/>
        </w:tabs>
        <w:autoSpaceDE w:val="0"/>
        <w:autoSpaceDN w:val="0"/>
        <w:adjustRightInd w:val="0"/>
        <w:ind w:left="1440"/>
        <w:jc w:val="center"/>
        <w:rPr>
          <w:rFonts w:ascii="Times New Roman" w:hAnsi="Times New Roman" w:cs="Times New Roman"/>
          <w:sz w:val="26"/>
          <w:szCs w:val="26"/>
        </w:rPr>
      </w:pPr>
      <w:r>
        <w:rPr>
          <w:rFonts w:ascii="Arial" w:hAnsi="Arial" w:cs="Arial"/>
          <w:b/>
          <w:bCs/>
          <w:sz w:val="32"/>
          <w:szCs w:val="32"/>
        </w:rPr>
        <w:t>Article XIV. – Standing Rules</w:t>
      </w:r>
    </w:p>
    <w:p w:rsidR="00A73778" w:rsidRDefault="00A73778" w:rsidP="00A73778">
      <w:pPr>
        <w:widowControl w:val="0"/>
        <w:autoSpaceDE w:val="0"/>
        <w:autoSpaceDN w:val="0"/>
        <w:adjustRightInd w:val="0"/>
        <w:rPr>
          <w:rFonts w:ascii="Times" w:hAnsi="Times" w:cs="Times"/>
          <w:sz w:val="32"/>
          <w:szCs w:val="32"/>
        </w:rPr>
      </w:pPr>
    </w:p>
    <w:p w:rsidR="003F4DFD" w:rsidRDefault="00A73778" w:rsidP="00A73778">
      <w:r>
        <w:rPr>
          <w:rFonts w:ascii="Times New Roman" w:hAnsi="Times New Roman" w:cs="Times New Roman"/>
          <w:sz w:val="32"/>
          <w:szCs w:val="32"/>
        </w:rPr>
        <w:t>The Standing Rules of Eta Tau chapter are to be listed separately from the chapter bylaws.  Any changes to the Standing Rules must be voted on and approved by a 90% affirmative vote of the members present and in good standing.  Standing Rules do not require the approval of the national volunteer designated by the national organization before they become effective.</w:t>
      </w:r>
    </w:p>
    <w:sectPr w:rsidR="003F4DFD" w:rsidSect="008765F0">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tplc="00000001">
      <w:start w:val="1"/>
      <w:numFmt w:val="decimal"/>
      <w:lvlText w:val="%1."/>
      <w:lvlJc w:val="left"/>
      <w:pPr>
        <w:ind w:left="720" w:hanging="360"/>
      </w:pPr>
    </w:lvl>
    <w:lvl w:ilvl="1" w:tplc="00000002">
      <w:start w:val="1"/>
      <w:numFmt w:val="decimal"/>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A73778"/>
    <w:rsid w:val="00256FD0"/>
    <w:rsid w:val="006909AA"/>
    <w:rsid w:val="008001C8"/>
    <w:rsid w:val="00934B51"/>
    <w:rsid w:val="009E09C2"/>
    <w:rsid w:val="00A73778"/>
    <w:rsid w:val="00A96F6F"/>
    <w:rsid w:val="00B146C5"/>
    <w:rsid w:val="00BC40CE"/>
    <w:rsid w:val="00C40DD8"/>
    <w:rsid w:val="00C814B3"/>
    <w:rsid w:val="00CF64C0"/>
    <w:rsid w:val="00D77A92"/>
    <w:rsid w:val="00DA2760"/>
    <w:rsid w:val="00DB236E"/>
    <w:rsid w:val="00DF5B2B"/>
    <w:rsid w:val="00EA2310"/>
  </w:rsids>
  <m:mathPr>
    <m:mathFont m:val="Century Gothic"/>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4DFD"/>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1968</Words>
  <Characters>11218</Characters>
  <Application>Microsoft Macintosh Word</Application>
  <DocSecurity>0</DocSecurity>
  <Lines>93</Lines>
  <Paragraphs>22</Paragraphs>
  <ScaleCrop>false</ScaleCrop>
  <Company>Duquesne University</Company>
  <LinksUpToDate>false</LinksUpToDate>
  <CharactersWithSpaces>13776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Chelsea Perri</dc:creator>
  <cp:keywords/>
  <cp:lastModifiedBy>Chelsea Perri</cp:lastModifiedBy>
  <cp:revision>2</cp:revision>
  <dcterms:created xsi:type="dcterms:W3CDTF">2012-05-01T02:42:00Z</dcterms:created>
  <dcterms:modified xsi:type="dcterms:W3CDTF">2012-05-01T02:42:00Z</dcterms:modified>
</cp:coreProperties>
</file>